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FE5" w:rsidRPr="006C0441" w:rsidRDefault="00B26C70" w:rsidP="00BB7FE5">
      <w:pPr>
        <w:pStyle w:val="ad"/>
        <w:tabs>
          <w:tab w:val="left" w:pos="6943"/>
          <w:tab w:val="left" w:pos="7174"/>
          <w:tab w:val="right" w:pos="9638"/>
        </w:tabs>
        <w:spacing w:line="360" w:lineRule="auto"/>
        <w:jc w:val="right"/>
      </w:pPr>
      <w:r>
        <w:tab/>
      </w:r>
      <w:r w:rsidRPr="006C0441">
        <w:t xml:space="preserve"> </w:t>
      </w:r>
      <w:r w:rsidR="002B7879" w:rsidRPr="006C0441">
        <w:t>Приложение №</w:t>
      </w:r>
      <w:r w:rsidR="00D50BF6" w:rsidRPr="006C0441">
        <w:t xml:space="preserve"> </w:t>
      </w:r>
      <w:r w:rsidR="00BB7FE5" w:rsidRPr="006C0441">
        <w:rPr>
          <w:rFonts w:eastAsia="Calibri"/>
          <w:highlight w:val="lightGray"/>
          <w:lang w:eastAsia="en-US"/>
        </w:rPr>
        <w:fldChar w:fldCharType="begin">
          <w:ffData>
            <w:name w:val=""/>
            <w:enabled/>
            <w:calcOnExit w:val="0"/>
            <w:textInput/>
          </w:ffData>
        </w:fldChar>
      </w:r>
      <w:r w:rsidR="00BB7FE5" w:rsidRPr="006C0441">
        <w:rPr>
          <w:rFonts w:eastAsia="Calibri"/>
          <w:highlight w:val="lightGray"/>
          <w:lang w:eastAsia="en-US"/>
        </w:rPr>
        <w:instrText xml:space="preserve"> FORMTEXT </w:instrText>
      </w:r>
      <w:r w:rsidR="00BB7FE5" w:rsidRPr="006C0441">
        <w:rPr>
          <w:rFonts w:eastAsia="Calibri"/>
          <w:highlight w:val="lightGray"/>
          <w:lang w:eastAsia="en-US"/>
        </w:rPr>
      </w:r>
      <w:r w:rsidR="00BB7FE5" w:rsidRPr="006C0441">
        <w:rPr>
          <w:rFonts w:eastAsia="Calibri"/>
          <w:highlight w:val="lightGray"/>
          <w:lang w:eastAsia="en-US"/>
        </w:rPr>
        <w:fldChar w:fldCharType="separate"/>
      </w:r>
      <w:r w:rsidR="00AA778A">
        <w:rPr>
          <w:rFonts w:eastAsia="Calibri"/>
          <w:noProof/>
          <w:highlight w:val="lightGray"/>
          <w:lang w:eastAsia="en-US"/>
        </w:rPr>
        <w:t>2</w:t>
      </w:r>
      <w:r w:rsidR="00BB7FE5" w:rsidRPr="006C0441">
        <w:rPr>
          <w:rFonts w:eastAsia="Calibri"/>
          <w:highlight w:val="lightGray"/>
          <w:lang w:eastAsia="en-US"/>
        </w:rPr>
        <w:fldChar w:fldCharType="end"/>
      </w:r>
      <w:r w:rsidR="00985043" w:rsidRPr="006C0441">
        <w:t xml:space="preserve"> </w:t>
      </w:r>
    </w:p>
    <w:p w:rsidR="006C0441" w:rsidRPr="006C0441" w:rsidRDefault="006C0441" w:rsidP="006C0441">
      <w:pPr>
        <w:pStyle w:val="-3"/>
        <w:tabs>
          <w:tab w:val="left" w:pos="1134"/>
        </w:tabs>
        <w:spacing w:before="0" w:after="0" w:line="240" w:lineRule="auto"/>
        <w:ind w:left="0" w:firstLine="5103"/>
        <w:jc w:val="right"/>
        <w:rPr>
          <w:b w:val="0"/>
          <w:sz w:val="20"/>
          <w:szCs w:val="20"/>
        </w:rPr>
      </w:pPr>
      <w:r w:rsidRPr="006C0441">
        <w:rPr>
          <w:b w:val="0"/>
          <w:sz w:val="20"/>
          <w:szCs w:val="20"/>
        </w:rPr>
        <w:t xml:space="preserve">к Договору №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D96382" w:rsidRPr="00D96382">
        <w:rPr>
          <w:b w:val="0"/>
          <w:sz w:val="20"/>
          <w:szCs w:val="20"/>
          <w:highlight w:val="lightGray"/>
        </w:rPr>
        <w:t xml:space="preserve">                                         </w:t>
      </w:r>
      <w:r w:rsidRPr="006C0441">
        <w:rPr>
          <w:b w:val="0"/>
          <w:sz w:val="20"/>
          <w:szCs w:val="20"/>
          <w:highlight w:val="lightGray"/>
        </w:rPr>
        <w:fldChar w:fldCharType="end"/>
      </w:r>
      <w:r w:rsidRPr="006C0441">
        <w:rPr>
          <w:b w:val="0"/>
          <w:sz w:val="20"/>
          <w:szCs w:val="20"/>
        </w:rPr>
        <w:t xml:space="preserve"> от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AA778A" w:rsidRPr="00AA778A">
        <w:rPr>
          <w:b w:val="0"/>
          <w:noProof/>
          <w:sz w:val="20"/>
          <w:szCs w:val="20"/>
        </w:rPr>
        <w:t>____.____.2019г.</w:t>
      </w:r>
      <w:r w:rsidRPr="006C0441">
        <w:rPr>
          <w:b w:val="0"/>
          <w:sz w:val="20"/>
          <w:szCs w:val="20"/>
          <w:highlight w:val="lightGray"/>
        </w:rPr>
        <w:fldChar w:fldCharType="end"/>
      </w:r>
      <w:r w:rsidRPr="006C0441">
        <w:rPr>
          <w:b w:val="0"/>
          <w:sz w:val="20"/>
          <w:szCs w:val="20"/>
        </w:rPr>
        <w:t xml:space="preserve"> </w:t>
      </w:r>
    </w:p>
    <w:p w:rsidR="002B7879" w:rsidRDefault="002B7879" w:rsidP="009A5835">
      <w:pPr>
        <w:shd w:val="clear" w:color="auto" w:fill="FFFFFF"/>
        <w:ind w:left="1478"/>
        <w:jc w:val="right"/>
        <w:rPr>
          <w:b/>
          <w:bCs/>
          <w:caps/>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Pr="00067C23" w:rsidRDefault="0060019F" w:rsidP="009A5835">
      <w:pPr>
        <w:shd w:val="clear" w:color="auto" w:fill="FFFFFF"/>
        <w:ind w:left="1478"/>
        <w:jc w:val="right"/>
        <w:rPr>
          <w:b/>
          <w:bCs/>
          <w:sz w:val="18"/>
          <w:szCs w:val="22"/>
        </w:rPr>
      </w:pPr>
    </w:p>
    <w:p w:rsidR="00C63D45" w:rsidRPr="00067C23" w:rsidRDefault="00C63D45" w:rsidP="009A5835">
      <w:pPr>
        <w:shd w:val="clear" w:color="auto" w:fill="FFFFFF"/>
        <w:ind w:left="1478"/>
        <w:jc w:val="right"/>
        <w:rPr>
          <w:b/>
          <w:bCs/>
          <w:sz w:val="10"/>
          <w:szCs w:val="22"/>
        </w:rPr>
      </w:pPr>
    </w:p>
    <w:p w:rsidR="0060019F" w:rsidRPr="0060019F" w:rsidRDefault="0060019F" w:rsidP="0060019F">
      <w:pPr>
        <w:pStyle w:val="2"/>
        <w:keepNext w:val="0"/>
        <w:rPr>
          <w:caps/>
          <w:snapToGrid w:val="0"/>
          <w:szCs w:val="24"/>
        </w:rPr>
      </w:pPr>
      <w:bookmarkStart w:id="0" w:name="_Toc172965286"/>
      <w:bookmarkStart w:id="1" w:name="_Toc180401930"/>
      <w:bookmarkStart w:id="2" w:name="_Toc187829130"/>
      <w:r w:rsidRPr="0060019F">
        <w:rPr>
          <w:caps/>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60019F">
        <w:rPr>
          <w:caps/>
          <w:szCs w:val="24"/>
        </w:rPr>
        <w:t xml:space="preserve"> кОМПАНИИ</w:t>
      </w:r>
      <w:bookmarkEnd w:id="1"/>
      <w:bookmarkEnd w:id="2"/>
    </w:p>
    <w:p w:rsidR="00C63D45" w:rsidRPr="0060019F" w:rsidRDefault="00C63D45">
      <w:pPr>
        <w:shd w:val="clear" w:color="auto" w:fill="FFFFFF"/>
        <w:ind w:left="56"/>
        <w:rPr>
          <w:b/>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pageBreakBefore/>
        <w:tabs>
          <w:tab w:val="left" w:pos="360"/>
          <w:tab w:val="left" w:pos="540"/>
        </w:tabs>
        <w:spacing w:before="0" w:after="0"/>
        <w:jc w:val="both"/>
        <w:rPr>
          <w:rFonts w:ascii="Arial" w:hAnsi="Arial" w:cs="Arial"/>
          <w:caps/>
          <w:snapToGrid w:val="0"/>
        </w:rPr>
      </w:pPr>
      <w:bookmarkStart w:id="3" w:name="_Toc187829109"/>
      <w:r w:rsidRPr="0060019F">
        <w:rPr>
          <w:rFonts w:ascii="Arial" w:hAnsi="Arial" w:cs="Arial"/>
          <w:caps/>
          <w:snapToGrid w:val="0"/>
        </w:rPr>
        <w:lastRenderedPageBreak/>
        <w:t>1</w:t>
      </w:r>
      <w:r w:rsidRPr="0060019F">
        <w:rPr>
          <w:rFonts w:ascii="Arial" w:hAnsi="Arial" w:cs="Arial"/>
          <w:caps/>
          <w:snapToGrid w:val="0"/>
        </w:rPr>
        <w:tab/>
        <w:t>термины и определения</w:t>
      </w:r>
      <w:bookmarkEnd w:id="3"/>
    </w:p>
    <w:p w:rsidR="0060019F" w:rsidRDefault="0060019F" w:rsidP="0060019F">
      <w:pPr>
        <w:jc w:val="both"/>
      </w:pPr>
    </w:p>
    <w:p w:rsidR="0060019F" w:rsidRDefault="0060019F" w:rsidP="0060019F">
      <w:pPr>
        <w:jc w:val="both"/>
      </w:pPr>
    </w:p>
    <w:p w:rsidR="0060019F" w:rsidRDefault="0060019F" w:rsidP="0060019F">
      <w:pPr>
        <w:jc w:val="both"/>
      </w:pPr>
      <w:r>
        <w:t>В настоящем Стандарте Компании применимы следующие единые термины с соответствующими определениями:</w:t>
      </w:r>
    </w:p>
    <w:p w:rsidR="0060019F" w:rsidRDefault="0060019F" w:rsidP="0060019F">
      <w:pPr>
        <w:jc w:val="both"/>
      </w:pPr>
    </w:p>
    <w:p w:rsidR="0060019F" w:rsidRPr="00EE2C94" w:rsidRDefault="0060019F" w:rsidP="0060019F">
      <w:pPr>
        <w:pStyle w:val="a9"/>
        <w:spacing w:after="0"/>
        <w:ind w:left="0"/>
        <w:jc w:val="both"/>
      </w:pPr>
      <w:r w:rsidRPr="00EE2C94">
        <w:rPr>
          <w:rFonts w:ascii="Arial" w:hAnsi="Arial" w:cs="Arial"/>
          <w:b/>
          <w:i/>
          <w:caps/>
          <w:sz w:val="20"/>
        </w:rPr>
        <w:t>Заказчик</w:t>
      </w:r>
      <w:r>
        <w:t xml:space="preserve"> – ОАО «НК «Роснефть», ДО (в том числе ДО, арендующие объекты                             ОАО «НК «Роснефть») заключающие договоры на выполнение работ и услуг на объектах ОАО «НК «Роснефть», ДО и арендованных Дочерним обществом у ОАО «НК «Роснефть», а также другие </w:t>
      </w:r>
      <w:r w:rsidRPr="00EE2C94">
        <w:t>юридиче</w:t>
      </w:r>
      <w:r>
        <w:t>ские лица, уполномоченные ОАО «НК «Роснефть» заключать данного рода договоры</w:t>
      </w:r>
      <w:r w:rsidRPr="00EE2C94">
        <w:t>.</w:t>
      </w:r>
    </w:p>
    <w:p w:rsidR="0060019F" w:rsidRDefault="0060019F" w:rsidP="0060019F">
      <w:pPr>
        <w:jc w:val="both"/>
      </w:pPr>
    </w:p>
    <w:p w:rsidR="0060019F" w:rsidRPr="00CF72DD" w:rsidRDefault="0060019F" w:rsidP="0060019F">
      <w:pPr>
        <w:pStyle w:val="5"/>
        <w:spacing w:before="0" w:after="0"/>
        <w:jc w:val="both"/>
        <w:rPr>
          <w:b w:val="0"/>
          <w:i w:val="0"/>
          <w:sz w:val="24"/>
          <w:szCs w:val="24"/>
        </w:rPr>
      </w:pPr>
      <w:r w:rsidRPr="00CF72DD">
        <w:rPr>
          <w:rFonts w:ascii="Arial" w:hAnsi="Arial" w:cs="Arial"/>
          <w:bCs w:val="0"/>
          <w:iCs w:val="0"/>
          <w:sz w:val="20"/>
          <w:szCs w:val="20"/>
        </w:rPr>
        <w:t>СТРУКТУРНОЕ ПОДРАЗДЕЛЕНИЕ (СП)</w:t>
      </w:r>
      <w:r w:rsidRPr="00CF72DD">
        <w:rPr>
          <w:b w:val="0"/>
          <w:i w:val="0"/>
          <w:sz w:val="24"/>
          <w:szCs w:val="24"/>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60019F" w:rsidRDefault="0060019F" w:rsidP="0060019F">
      <w:pPr>
        <w:jc w:val="both"/>
      </w:pPr>
    </w:p>
    <w:p w:rsidR="0060019F" w:rsidRDefault="0060019F" w:rsidP="0060019F">
      <w:pPr>
        <w:pStyle w:val="5"/>
        <w:spacing w:before="0" w:after="0"/>
        <w:jc w:val="both"/>
        <w:rPr>
          <w:i w:val="0"/>
        </w:rPr>
      </w:pPr>
      <w:r w:rsidRPr="00713343">
        <w:rPr>
          <w:rFonts w:ascii="Arial" w:hAnsi="Arial" w:cs="Arial"/>
          <w:caps/>
          <w:sz w:val="20"/>
        </w:rPr>
        <w:t>АРЕНДАТОР</w:t>
      </w:r>
      <w:r>
        <w:rPr>
          <w:rFonts w:ascii="Arial" w:hAnsi="Arial" w:cs="Arial"/>
          <w:b w:val="0"/>
          <w:i w:val="0"/>
          <w:caps/>
          <w:sz w:val="20"/>
        </w:rPr>
        <w:t xml:space="preserve"> – </w:t>
      </w:r>
      <w:r w:rsidRPr="00A5299B">
        <w:rPr>
          <w:b w:val="0"/>
          <w:i w:val="0"/>
          <w:sz w:val="24"/>
          <w:szCs w:val="24"/>
        </w:rPr>
        <w:t>физическое или юридическое лицо, взявшее на определенных услов</w:t>
      </w:r>
      <w:r>
        <w:rPr>
          <w:b w:val="0"/>
          <w:i w:val="0"/>
          <w:sz w:val="24"/>
          <w:szCs w:val="24"/>
        </w:rPr>
        <w:t>иях во временное пользование принадлежащие Компании (арендуемые Компанией)</w:t>
      </w:r>
      <w:r w:rsidRPr="00A5299B">
        <w:rPr>
          <w:b w:val="0"/>
          <w:i w:val="0"/>
          <w:sz w:val="24"/>
          <w:szCs w:val="24"/>
        </w:rPr>
        <w:t xml:space="preserve"> средства произ</w:t>
      </w:r>
      <w:r>
        <w:rPr>
          <w:b w:val="0"/>
          <w:i w:val="0"/>
          <w:sz w:val="24"/>
          <w:szCs w:val="24"/>
        </w:rPr>
        <w:t>водства, имущество</w:t>
      </w:r>
      <w:r w:rsidRPr="00A5299B">
        <w:rPr>
          <w:b w:val="0"/>
          <w:i w:val="0"/>
          <w:sz w:val="24"/>
          <w:szCs w:val="24"/>
        </w:rPr>
        <w:t>.</w:t>
      </w:r>
    </w:p>
    <w:p w:rsidR="0060019F" w:rsidRPr="00A5299B" w:rsidRDefault="0060019F" w:rsidP="0060019F"/>
    <w:p w:rsidR="0060019F" w:rsidRDefault="0060019F" w:rsidP="0060019F">
      <w:pPr>
        <w:pStyle w:val="5"/>
        <w:spacing w:before="0" w:after="0"/>
        <w:jc w:val="both"/>
        <w:rPr>
          <w:rFonts w:ascii="Tahoma" w:hAnsi="Tahoma" w:cs="Tahoma"/>
          <w:sz w:val="18"/>
          <w:szCs w:val="18"/>
        </w:rPr>
      </w:pPr>
      <w:r w:rsidRPr="00713343">
        <w:rPr>
          <w:rFonts w:ascii="Arial" w:hAnsi="Arial" w:cs="Arial"/>
          <w:caps/>
          <w:sz w:val="20"/>
        </w:rPr>
        <w:t>Арендодатель</w:t>
      </w:r>
      <w:r w:rsidRPr="00FF712B">
        <w:rPr>
          <w:rFonts w:ascii="Arial" w:hAnsi="Arial" w:cs="Arial"/>
          <w:b w:val="0"/>
          <w:i w:val="0"/>
          <w:caps/>
          <w:sz w:val="20"/>
        </w:rPr>
        <w:t xml:space="preserve"> </w:t>
      </w:r>
      <w:r>
        <w:rPr>
          <w:b w:val="0"/>
          <w:i w:val="0"/>
          <w:caps/>
          <w:sz w:val="24"/>
          <w:szCs w:val="24"/>
        </w:rPr>
        <w:t>–</w:t>
      </w:r>
      <w:r w:rsidRPr="00A5299B">
        <w:rPr>
          <w:b w:val="0"/>
          <w:i w:val="0"/>
          <w:caps/>
          <w:sz w:val="24"/>
          <w:szCs w:val="24"/>
        </w:rPr>
        <w:t xml:space="preserve"> </w:t>
      </w:r>
      <w:r>
        <w:rPr>
          <w:b w:val="0"/>
          <w:i w:val="0"/>
          <w:sz w:val="24"/>
          <w:szCs w:val="24"/>
        </w:rPr>
        <w:t>Компания или лицо, уполно</w:t>
      </w:r>
      <w:r w:rsidRPr="00A5299B">
        <w:rPr>
          <w:b w:val="0"/>
          <w:i w:val="0"/>
          <w:sz w:val="24"/>
          <w:szCs w:val="24"/>
        </w:rPr>
        <w:t xml:space="preserve">моченное </w:t>
      </w:r>
      <w:r>
        <w:rPr>
          <w:b w:val="0"/>
          <w:i w:val="0"/>
          <w:sz w:val="24"/>
          <w:szCs w:val="24"/>
        </w:rPr>
        <w:t>Компанией</w:t>
      </w:r>
      <w:r w:rsidRPr="00A5299B">
        <w:rPr>
          <w:b w:val="0"/>
          <w:i w:val="0"/>
          <w:sz w:val="24"/>
          <w:szCs w:val="24"/>
        </w:rPr>
        <w:t xml:space="preserve"> сдавать имущество</w:t>
      </w:r>
      <w:r>
        <w:rPr>
          <w:b w:val="0"/>
          <w:i w:val="0"/>
          <w:sz w:val="24"/>
          <w:szCs w:val="24"/>
        </w:rPr>
        <w:t xml:space="preserve"> Компании</w:t>
      </w:r>
      <w:r w:rsidRPr="00A5299B">
        <w:rPr>
          <w:b w:val="0"/>
          <w:i w:val="0"/>
          <w:sz w:val="24"/>
          <w:szCs w:val="24"/>
        </w:rPr>
        <w:t xml:space="preserve"> в аренду.</w:t>
      </w:r>
      <w:r>
        <w:t xml:space="preserve"> </w:t>
      </w:r>
    </w:p>
    <w:p w:rsidR="0060019F" w:rsidRPr="00BF5AE3" w:rsidRDefault="0060019F" w:rsidP="0060019F"/>
    <w:p w:rsidR="0060019F" w:rsidRPr="00EE2C94" w:rsidRDefault="0060019F" w:rsidP="0060019F">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60019F" w:rsidRPr="00BF5AE3" w:rsidRDefault="0060019F" w:rsidP="0060019F"/>
    <w:p w:rsidR="0060019F" w:rsidRDefault="0060019F" w:rsidP="0060019F">
      <w:pPr>
        <w:jc w:val="both"/>
      </w:pPr>
      <w:r w:rsidRPr="007A29C9">
        <w:rPr>
          <w:rFonts w:ascii="Arial" w:hAnsi="Arial" w:cs="Arial"/>
          <w:b/>
          <w:i/>
        </w:rPr>
        <w:t>СУБПОДРЯДЧИК</w:t>
      </w:r>
      <w:r>
        <w:t xml:space="preserve"> - организация, привлекаемая Подрядчиком для выполнения работ на объектах Заказчика.</w:t>
      </w:r>
    </w:p>
    <w:p w:rsidR="0060019F" w:rsidRDefault="0060019F" w:rsidP="0060019F">
      <w:pPr>
        <w:jc w:val="both"/>
      </w:pPr>
    </w:p>
    <w:p w:rsidR="0060019F" w:rsidRDefault="0060019F" w:rsidP="0060019F">
      <w:pPr>
        <w:jc w:val="both"/>
      </w:pPr>
      <w:r w:rsidRPr="007A29C9">
        <w:rPr>
          <w:rFonts w:ascii="Arial" w:hAnsi="Arial" w:cs="Arial"/>
          <w:b/>
          <w:i/>
        </w:rPr>
        <w:t>РУКОВОДИТЕЛЬ ПОДРЯДНОЙ ОРГАНИЗАЦИИ</w:t>
      </w:r>
      <w:r>
        <w:t xml:space="preserve"> – должностное лицо, представляющее Подрядчика (генеральный директор, директор).</w:t>
      </w:r>
    </w:p>
    <w:p w:rsidR="0060019F" w:rsidRDefault="0060019F" w:rsidP="0060019F">
      <w:pPr>
        <w:jc w:val="both"/>
      </w:pPr>
    </w:p>
    <w:p w:rsidR="0060019F" w:rsidRDefault="0060019F" w:rsidP="0060019F">
      <w:pPr>
        <w:jc w:val="both"/>
      </w:pPr>
      <w:proofErr w:type="gramStart"/>
      <w:r w:rsidRPr="007A29C9">
        <w:rPr>
          <w:rFonts w:ascii="Arial" w:hAnsi="Arial" w:cs="Arial"/>
          <w:b/>
          <w:i/>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60019F" w:rsidRDefault="0060019F" w:rsidP="0060019F">
      <w:pPr>
        <w:jc w:val="both"/>
      </w:pPr>
    </w:p>
    <w:p w:rsidR="0060019F" w:rsidRDefault="0060019F" w:rsidP="0060019F">
      <w:pPr>
        <w:pStyle w:val="5"/>
        <w:spacing w:before="0" w:after="0"/>
        <w:jc w:val="both"/>
        <w:rPr>
          <w:b w:val="0"/>
          <w:i w:val="0"/>
          <w:sz w:val="24"/>
          <w:szCs w:val="24"/>
        </w:rPr>
      </w:pPr>
      <w:r w:rsidRPr="00525F45">
        <w:rPr>
          <w:rFonts w:ascii="Arial" w:hAnsi="Arial" w:cs="Arial"/>
          <w:bCs w:val="0"/>
          <w:iCs w:val="0"/>
          <w:sz w:val="20"/>
          <w:szCs w:val="20"/>
        </w:rPr>
        <w:t>ПРОИСШЕСТВИЕ</w:t>
      </w:r>
      <w:r>
        <w:t xml:space="preserve"> </w:t>
      </w:r>
      <w:r>
        <w:rPr>
          <w:sz w:val="24"/>
        </w:rPr>
        <w:t xml:space="preserve">– </w:t>
      </w:r>
      <w:r w:rsidRPr="00A01CF9">
        <w:rPr>
          <w:b w:val="0"/>
          <w:i w:val="0"/>
          <w:sz w:val="24"/>
          <w:szCs w:val="24"/>
        </w:rPr>
        <w:t>любое незапланированное событие, случившееся в рабочей среде Компании, которое привело или могло привести к несч</w:t>
      </w:r>
      <w:r>
        <w:rPr>
          <w:b w:val="0"/>
          <w:i w:val="0"/>
          <w:sz w:val="24"/>
          <w:szCs w:val="24"/>
        </w:rPr>
        <w:t>астному случаю на производстве,</w:t>
      </w:r>
      <w:r w:rsidRPr="00A01CF9">
        <w:rPr>
          <w:b w:val="0"/>
          <w:i w:val="0"/>
          <w:sz w:val="24"/>
          <w:szCs w:val="24"/>
        </w:rPr>
        <w:t xml:space="preserve"> пожару, взрыву, аварии, дорожно-транспортному происшествию</w:t>
      </w:r>
      <w:r>
        <w:rPr>
          <w:b w:val="0"/>
          <w:i w:val="0"/>
          <w:sz w:val="24"/>
          <w:szCs w:val="24"/>
        </w:rPr>
        <w:t>, негативному влиянию на окружающую среду, ущербу Компании или любому подобному</w:t>
      </w:r>
      <w:r w:rsidRPr="00A01CF9">
        <w:rPr>
          <w:b w:val="0"/>
          <w:i w:val="0"/>
          <w:sz w:val="24"/>
          <w:szCs w:val="24"/>
        </w:rPr>
        <w:t xml:space="preserve"> событию</w:t>
      </w:r>
      <w:r>
        <w:rPr>
          <w:b w:val="0"/>
          <w:i w:val="0"/>
          <w:sz w:val="24"/>
          <w:szCs w:val="24"/>
        </w:rPr>
        <w:t>.</w:t>
      </w:r>
    </w:p>
    <w:p w:rsidR="0060019F" w:rsidRDefault="0060019F" w:rsidP="0060019F"/>
    <w:p w:rsidR="0060019F" w:rsidRPr="002560B3" w:rsidRDefault="0060019F" w:rsidP="0060019F">
      <w:pPr>
        <w:jc w:val="both"/>
      </w:pPr>
      <w:r w:rsidRPr="00525F45">
        <w:rPr>
          <w:rFonts w:ascii="Arial" w:hAnsi="Arial" w:cs="Arial"/>
          <w:b/>
          <w:bCs/>
          <w:i/>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60019F" w:rsidRPr="00525F45" w:rsidRDefault="0060019F" w:rsidP="0060019F"/>
    <w:p w:rsidR="0060019F" w:rsidRDefault="0060019F" w:rsidP="0060019F">
      <w:pPr>
        <w:jc w:val="both"/>
        <w:rPr>
          <w:b/>
          <w:i/>
        </w:rPr>
      </w:pPr>
      <w:bookmarkStart w:id="4" w:name="_Toc172097316"/>
      <w:proofErr w:type="gramStart"/>
      <w:r w:rsidRPr="00525F45">
        <w:rPr>
          <w:rStyle w:val="30"/>
          <w:i/>
        </w:rPr>
        <w:t>НЕСЧАСТНЫЙ СЛУЧАЙ НА ПРОИЗВОДСТВЕ</w:t>
      </w:r>
      <w:bookmarkEnd w:id="4"/>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Легкие</w:t>
      </w:r>
      <w:r>
        <w:t>.</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Тяжелые.</w:t>
      </w:r>
    </w:p>
    <w:p w:rsidR="0060019F" w:rsidRPr="002C776D" w:rsidRDefault="0060019F" w:rsidP="0060019F">
      <w:pPr>
        <w:widowControl/>
        <w:numPr>
          <w:ilvl w:val="0"/>
          <w:numId w:val="1"/>
        </w:numPr>
        <w:tabs>
          <w:tab w:val="clear" w:pos="363"/>
          <w:tab w:val="num" w:pos="540"/>
        </w:tabs>
        <w:autoSpaceDE/>
        <w:autoSpaceDN/>
        <w:adjustRightInd/>
        <w:spacing w:before="120"/>
        <w:ind w:left="538" w:hanging="357"/>
        <w:jc w:val="both"/>
      </w:pPr>
      <w:r w:rsidRPr="002C776D">
        <w:t>Смертельные</w:t>
      </w:r>
      <w:r>
        <w:t>.</w:t>
      </w:r>
    </w:p>
    <w:p w:rsidR="0060019F" w:rsidRPr="00BF5AE3" w:rsidRDefault="0060019F" w:rsidP="0060019F"/>
    <w:p w:rsidR="0060019F" w:rsidRDefault="0060019F" w:rsidP="0060019F">
      <w:pPr>
        <w:jc w:val="both"/>
        <w:rPr>
          <w:bCs/>
        </w:rPr>
      </w:pPr>
      <w:bookmarkStart w:id="5" w:name="_Toc172097317"/>
      <w:proofErr w:type="gramStart"/>
      <w:r w:rsidRPr="00525F45">
        <w:rPr>
          <w:rStyle w:val="30"/>
          <w:i/>
        </w:rPr>
        <w:t>ПРОФЕССИОНАЛЬНОЕ ЗАБОЛЕВАНИЕ</w:t>
      </w:r>
      <w:bookmarkEnd w:id="5"/>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60019F" w:rsidRPr="00525F45" w:rsidRDefault="0060019F" w:rsidP="0060019F">
      <w:pPr>
        <w:jc w:val="both"/>
        <w:rPr>
          <w:bCs/>
        </w:rPr>
      </w:pPr>
    </w:p>
    <w:p w:rsidR="0060019F" w:rsidRDefault="0060019F" w:rsidP="0060019F">
      <w:pPr>
        <w:jc w:val="both"/>
      </w:pPr>
      <w:bookmarkStart w:id="6" w:name="_Toc172097318"/>
      <w:r w:rsidRPr="00525F45">
        <w:rPr>
          <w:rStyle w:val="30"/>
          <w:i/>
        </w:rPr>
        <w:t>АВАРИЯ</w:t>
      </w:r>
      <w:bookmarkEnd w:id="6"/>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60019F" w:rsidRDefault="0060019F" w:rsidP="0060019F">
      <w:pPr>
        <w:jc w:val="both"/>
        <w:rPr>
          <w:b/>
          <w:iCs/>
        </w:rPr>
      </w:pPr>
    </w:p>
    <w:p w:rsidR="0060019F" w:rsidRDefault="0060019F" w:rsidP="0060019F">
      <w:pPr>
        <w:jc w:val="both"/>
      </w:pPr>
      <w:bookmarkStart w:id="7" w:name="_Toc172097319"/>
      <w:r w:rsidRPr="00525F45">
        <w:rPr>
          <w:rStyle w:val="30"/>
          <w:i/>
        </w:rPr>
        <w:t>ИНЦИДЕНТ</w:t>
      </w:r>
      <w:bookmarkEnd w:id="7"/>
      <w:r>
        <w:rPr>
          <w:rStyle w:val="3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разрушения сооружений и (или) технических устройств, применяемых на производственных объектах;</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взрыва, пожара;</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выброса/сброса загрязняющих и опасных веществ;</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травмы, профессионального заболевания, смерти работник</w:t>
      </w:r>
      <w:proofErr w:type="gramStart"/>
      <w:r>
        <w:t>а(</w:t>
      </w:r>
      <w:proofErr w:type="gramEnd"/>
      <w:r>
        <w:t>ов).</w:t>
      </w:r>
    </w:p>
    <w:p w:rsidR="0060019F" w:rsidRDefault="0060019F" w:rsidP="0060019F">
      <w:pPr>
        <w:jc w:val="both"/>
      </w:pPr>
    </w:p>
    <w:p w:rsidR="0060019F" w:rsidRPr="00523CA9" w:rsidRDefault="0060019F" w:rsidP="0060019F">
      <w:pPr>
        <w:jc w:val="both"/>
      </w:pPr>
      <w:bookmarkStart w:id="8" w:name="_Toc172097320"/>
      <w:r w:rsidRPr="00525F45">
        <w:rPr>
          <w:rStyle w:val="30"/>
          <w:i/>
        </w:rPr>
        <w:t>ОТКАЗ ТЕХНИЧЕСКОГО УСТРОЙСТВА</w:t>
      </w:r>
      <w:bookmarkEnd w:id="8"/>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60019F" w:rsidRPr="00523CA9" w:rsidRDefault="0060019F" w:rsidP="0060019F">
      <w:pPr>
        <w:jc w:val="both"/>
      </w:pPr>
    </w:p>
    <w:p w:rsidR="0060019F" w:rsidRPr="00523CA9" w:rsidRDefault="0060019F" w:rsidP="0060019F">
      <w:pPr>
        <w:jc w:val="both"/>
      </w:pPr>
      <w:bookmarkStart w:id="9" w:name="_Toc172097321"/>
      <w:r w:rsidRPr="00525F45">
        <w:rPr>
          <w:rStyle w:val="30"/>
          <w:i/>
        </w:rPr>
        <w:t>ПОВРЕЖДЕНИЕ ТЕХНИЧЕСКИХ УСТРОЙСТВ</w:t>
      </w:r>
      <w:bookmarkEnd w:id="9"/>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60019F" w:rsidRPr="00525F45" w:rsidRDefault="0060019F" w:rsidP="0060019F">
      <w:pPr>
        <w:jc w:val="both"/>
      </w:pPr>
    </w:p>
    <w:p w:rsidR="0060019F" w:rsidRDefault="0060019F" w:rsidP="0060019F">
      <w:pPr>
        <w:pStyle w:val="a7"/>
        <w:spacing w:after="0"/>
        <w:jc w:val="both"/>
      </w:pPr>
      <w:bookmarkStart w:id="10" w:name="_Toc172097322"/>
      <w:r w:rsidRPr="00525F45">
        <w:rPr>
          <w:rStyle w:val="30"/>
          <w:i/>
          <w:sz w:val="20"/>
          <w:szCs w:val="20"/>
        </w:rPr>
        <w:t>ПОЖАР</w:t>
      </w:r>
      <w:bookmarkEnd w:id="10"/>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60019F" w:rsidRPr="00525F45" w:rsidRDefault="0060019F" w:rsidP="0060019F">
      <w:pPr>
        <w:jc w:val="both"/>
      </w:pPr>
    </w:p>
    <w:p w:rsidR="0060019F" w:rsidRDefault="0060019F" w:rsidP="0060019F">
      <w:pPr>
        <w:jc w:val="both"/>
      </w:pPr>
      <w:bookmarkStart w:id="11" w:name="_Toc172097323"/>
      <w:r w:rsidRPr="00525F45">
        <w:rPr>
          <w:rStyle w:val="30"/>
          <w:i/>
        </w:rPr>
        <w:t>ДОРОЖНО-ТРАНСПОРТНОЕ ПРОИСШЕСТВИЕ (ДТП)</w:t>
      </w:r>
      <w:bookmarkEnd w:id="11"/>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60019F" w:rsidRDefault="0060019F" w:rsidP="0060019F">
      <w:pPr>
        <w:jc w:val="both"/>
      </w:pPr>
    </w:p>
    <w:p w:rsidR="0060019F" w:rsidRDefault="0060019F" w:rsidP="0060019F">
      <w:pPr>
        <w:jc w:val="both"/>
      </w:pPr>
      <w:r w:rsidRPr="00DF6A76">
        <w:rPr>
          <w:rFonts w:ascii="Arial" w:hAnsi="Arial" w:cs="Arial"/>
          <w:b/>
          <w:i/>
          <w:caps/>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60019F" w:rsidRDefault="0060019F" w:rsidP="0060019F">
      <w:pPr>
        <w:jc w:val="both"/>
      </w:pPr>
    </w:p>
    <w:p w:rsidR="0060019F" w:rsidRDefault="0060019F" w:rsidP="0060019F">
      <w:pPr>
        <w:jc w:val="both"/>
      </w:pPr>
      <w:r w:rsidRPr="00DF6A76">
        <w:rPr>
          <w:rFonts w:ascii="Arial" w:hAnsi="Arial" w:cs="Arial"/>
          <w:b/>
          <w:i/>
          <w:caps/>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60019F" w:rsidRDefault="0060019F" w:rsidP="0060019F">
      <w:pPr>
        <w:jc w:val="both"/>
      </w:pPr>
    </w:p>
    <w:p w:rsidR="0060019F" w:rsidRDefault="0060019F" w:rsidP="0060019F">
      <w:pPr>
        <w:jc w:val="both"/>
      </w:pPr>
      <w:r w:rsidRPr="00174364">
        <w:rPr>
          <w:rFonts w:ascii="Arial" w:hAnsi="Arial" w:cs="Arial"/>
          <w:b/>
          <w:i/>
        </w:rPr>
        <w:t>ДИСПЕТЧЕРСКАЯ СЛУЖБА ЗАКАЗЧИКА</w:t>
      </w:r>
      <w:r>
        <w:rPr>
          <w:rFonts w:ascii="Arial" w:hAnsi="Arial" w:cs="Arial"/>
          <w:b/>
          <w:i/>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60019F" w:rsidRPr="00174364" w:rsidRDefault="0060019F" w:rsidP="0060019F">
      <w:pPr>
        <w:jc w:val="both"/>
        <w:sectPr w:rsidR="0060019F" w:rsidRPr="00174364" w:rsidSect="0060019F">
          <w:endnotePr>
            <w:numFmt w:val="decimal"/>
          </w:endnotePr>
          <w:type w:val="continuous"/>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540"/>
        </w:tabs>
        <w:spacing w:before="0" w:after="0"/>
        <w:jc w:val="both"/>
        <w:rPr>
          <w:rFonts w:ascii="Arial" w:hAnsi="Arial" w:cs="Arial"/>
          <w:caps/>
        </w:rPr>
      </w:pPr>
      <w:bookmarkStart w:id="12" w:name="_Toc187829110"/>
      <w:r w:rsidRPr="0060019F">
        <w:rPr>
          <w:rFonts w:ascii="Arial" w:hAnsi="Arial" w:cs="Arial"/>
          <w:caps/>
        </w:rPr>
        <w:lastRenderedPageBreak/>
        <w:t>2</w:t>
      </w:r>
      <w:r w:rsidRPr="0060019F">
        <w:rPr>
          <w:rFonts w:ascii="Arial" w:hAnsi="Arial" w:cs="Arial"/>
          <w:caps/>
        </w:rPr>
        <w:tab/>
        <w:t>обозначения и сокращения</w:t>
      </w:r>
      <w:bookmarkEnd w:id="12"/>
    </w:p>
    <w:p w:rsidR="0060019F" w:rsidRDefault="0060019F" w:rsidP="0060019F">
      <w:pPr>
        <w:jc w:val="both"/>
      </w:pPr>
    </w:p>
    <w:p w:rsidR="0060019F" w:rsidRDefault="0060019F" w:rsidP="0060019F">
      <w:pPr>
        <w:jc w:val="both"/>
      </w:pPr>
    </w:p>
    <w:p w:rsidR="0060019F" w:rsidRPr="00FC59F1" w:rsidRDefault="0060019F" w:rsidP="0060019F">
      <w:pPr>
        <w:jc w:val="both"/>
      </w:pPr>
      <w:r w:rsidRPr="00FC59F1">
        <w:rPr>
          <w:rFonts w:ascii="Arial" w:hAnsi="Arial" w:cs="Arial"/>
          <w:b/>
          <w:i/>
          <w:caps/>
        </w:rPr>
        <w:t>Компания</w:t>
      </w:r>
      <w:r w:rsidRPr="00FC59F1">
        <w:rPr>
          <w:b/>
          <w:i/>
          <w:caps/>
        </w:rPr>
        <w:t xml:space="preserve"> </w:t>
      </w:r>
      <w:r w:rsidRPr="00FC59F1">
        <w:t>– ОАО «НК «Роснефть», дочерние общества ОАО «НК «Роснефть» и дочерние общества дочерних обществ ОАО «НК «Роснефть».</w:t>
      </w:r>
    </w:p>
    <w:p w:rsidR="0060019F" w:rsidRPr="00D747DF" w:rsidRDefault="0060019F" w:rsidP="0060019F">
      <w:pPr>
        <w:jc w:val="both"/>
      </w:pPr>
    </w:p>
    <w:p w:rsidR="0060019F" w:rsidRPr="008E24F0" w:rsidRDefault="0060019F" w:rsidP="0060019F">
      <w:pPr>
        <w:pStyle w:val="5"/>
        <w:spacing w:before="0" w:after="0"/>
        <w:jc w:val="both"/>
        <w:rPr>
          <w:b w:val="0"/>
          <w:i w:val="0"/>
          <w:sz w:val="24"/>
          <w:szCs w:val="24"/>
        </w:rPr>
      </w:pPr>
      <w:r w:rsidRPr="00CF72DD">
        <w:rPr>
          <w:rFonts w:ascii="Arial" w:hAnsi="Arial" w:cs="Arial"/>
          <w:bCs w:val="0"/>
          <w:iCs w:val="0"/>
          <w:sz w:val="20"/>
          <w:szCs w:val="20"/>
        </w:rPr>
        <w:t xml:space="preserve">ДО </w:t>
      </w:r>
      <w:r w:rsidRPr="00CF72DD">
        <w:rPr>
          <w:b w:val="0"/>
          <w:i w:val="0"/>
          <w:sz w:val="24"/>
          <w:szCs w:val="24"/>
        </w:rPr>
        <w:t xml:space="preserve">– </w:t>
      </w:r>
      <w:r w:rsidRPr="008E24F0">
        <w:rPr>
          <w:b w:val="0"/>
          <w:i w:val="0"/>
          <w:sz w:val="24"/>
          <w:szCs w:val="24"/>
        </w:rPr>
        <w:t xml:space="preserve">дочерние общества ОАО «НК «Роснефть» и дочерние общества дочерних обществ </w:t>
      </w:r>
      <w:r>
        <w:rPr>
          <w:b w:val="0"/>
          <w:i w:val="0"/>
          <w:sz w:val="24"/>
          <w:szCs w:val="24"/>
        </w:rPr>
        <w:t xml:space="preserve">     </w:t>
      </w:r>
      <w:r w:rsidRPr="008E24F0">
        <w:rPr>
          <w:b w:val="0"/>
          <w:i w:val="0"/>
          <w:sz w:val="24"/>
          <w:szCs w:val="24"/>
        </w:rPr>
        <w:t xml:space="preserve">ОАО «НК «Роснефть». </w:t>
      </w:r>
    </w:p>
    <w:p w:rsidR="0060019F" w:rsidRPr="00D747DF" w:rsidRDefault="0060019F" w:rsidP="0060019F">
      <w:pPr>
        <w:jc w:val="both"/>
      </w:pPr>
    </w:p>
    <w:p w:rsidR="0060019F" w:rsidRPr="00745C45" w:rsidRDefault="0060019F" w:rsidP="0060019F">
      <w:pPr>
        <w:jc w:val="both"/>
      </w:pPr>
      <w:r>
        <w:rPr>
          <w:rFonts w:ascii="Arial" w:hAnsi="Arial" w:cs="Arial"/>
          <w:b/>
          <w:i/>
          <w:caps/>
        </w:rPr>
        <w:t>ПБОТ</w:t>
      </w:r>
      <w:r w:rsidRPr="00180A8B">
        <w:rPr>
          <w:rFonts w:ascii="Arial" w:hAnsi="Arial" w:cs="Arial"/>
          <w:b/>
          <w:i/>
          <w:caps/>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60019F" w:rsidRDefault="0060019F" w:rsidP="0060019F">
      <w:pPr>
        <w:jc w:val="both"/>
      </w:pPr>
    </w:p>
    <w:p w:rsidR="0060019F" w:rsidRDefault="0060019F" w:rsidP="0060019F">
      <w:pPr>
        <w:jc w:val="both"/>
      </w:pPr>
      <w:r w:rsidRPr="006B220E">
        <w:rPr>
          <w:rFonts w:ascii="Arial" w:hAnsi="Arial" w:cs="Arial"/>
          <w:b/>
          <w:i/>
        </w:rPr>
        <w:t>БГ</w:t>
      </w:r>
      <w:r>
        <w:t xml:space="preserve"> – блок гребенок;</w:t>
      </w:r>
    </w:p>
    <w:p w:rsidR="0060019F" w:rsidRDefault="0060019F" w:rsidP="0060019F">
      <w:pPr>
        <w:jc w:val="both"/>
      </w:pPr>
    </w:p>
    <w:p w:rsidR="0060019F" w:rsidRDefault="0060019F" w:rsidP="0060019F">
      <w:pPr>
        <w:jc w:val="both"/>
      </w:pPr>
      <w:r w:rsidRPr="006B220E">
        <w:rPr>
          <w:rFonts w:ascii="Arial" w:hAnsi="Arial" w:cs="Arial"/>
          <w:b/>
          <w:i/>
        </w:rPr>
        <w:t>АГЗУ</w:t>
      </w:r>
      <w:r>
        <w:t xml:space="preserve"> – автоматизированная групповая замерная установка;</w:t>
      </w:r>
    </w:p>
    <w:p w:rsidR="0060019F" w:rsidRDefault="0060019F" w:rsidP="0060019F">
      <w:pPr>
        <w:jc w:val="both"/>
      </w:pPr>
    </w:p>
    <w:p w:rsidR="0060019F" w:rsidRDefault="0060019F" w:rsidP="0060019F">
      <w:pPr>
        <w:jc w:val="both"/>
      </w:pPr>
      <w:r w:rsidRPr="006B220E">
        <w:rPr>
          <w:rFonts w:ascii="Arial" w:hAnsi="Arial" w:cs="Arial"/>
          <w:b/>
          <w:i/>
        </w:rPr>
        <w:t>ЛЭП</w:t>
      </w:r>
      <w:r>
        <w:t xml:space="preserve"> – линия электропередач;</w:t>
      </w:r>
    </w:p>
    <w:p w:rsidR="0060019F" w:rsidRDefault="0060019F" w:rsidP="0060019F">
      <w:pPr>
        <w:jc w:val="both"/>
      </w:pPr>
    </w:p>
    <w:p w:rsidR="0060019F" w:rsidRPr="00A511AC" w:rsidRDefault="0060019F" w:rsidP="001B21F1">
      <w:r w:rsidRPr="006B220E">
        <w:rPr>
          <w:rFonts w:ascii="Arial" w:hAnsi="Arial" w:cs="Arial"/>
          <w:b/>
          <w:i/>
        </w:rPr>
        <w:t>ПЛА</w:t>
      </w:r>
      <w:r>
        <w:t xml:space="preserve"> – </w:t>
      </w:r>
      <w:r w:rsidR="001B21F1" w:rsidRPr="00A511AC">
        <w:t>план локализации и ликвидации аварий / план локализации и ликвидации последствий аварий;</w:t>
      </w:r>
    </w:p>
    <w:p w:rsidR="0060019F" w:rsidRDefault="0060019F" w:rsidP="0060019F">
      <w:pPr>
        <w:jc w:val="both"/>
      </w:pPr>
    </w:p>
    <w:p w:rsidR="0060019F" w:rsidRDefault="0060019F" w:rsidP="0060019F">
      <w:pPr>
        <w:jc w:val="both"/>
      </w:pPr>
      <w:r w:rsidRPr="006B220E">
        <w:rPr>
          <w:rFonts w:ascii="Arial" w:hAnsi="Arial" w:cs="Arial"/>
          <w:b/>
          <w:i/>
        </w:rPr>
        <w:t>ИТР</w:t>
      </w:r>
      <w:r>
        <w:t xml:space="preserve"> – инженерно-технический работник;</w:t>
      </w:r>
    </w:p>
    <w:p w:rsidR="0060019F" w:rsidRDefault="0060019F" w:rsidP="0060019F">
      <w:pPr>
        <w:jc w:val="both"/>
      </w:pPr>
    </w:p>
    <w:p w:rsidR="0060019F" w:rsidRDefault="0060019F" w:rsidP="0060019F">
      <w:pPr>
        <w:jc w:val="both"/>
      </w:pPr>
      <w:proofErr w:type="gramStart"/>
      <w:r w:rsidRPr="006B220E">
        <w:rPr>
          <w:rFonts w:ascii="Arial" w:hAnsi="Arial" w:cs="Arial"/>
          <w:b/>
          <w:i/>
        </w:rPr>
        <w:t>СИЗ</w:t>
      </w:r>
      <w:proofErr w:type="gramEnd"/>
      <w:r>
        <w:t xml:space="preserve"> – средства индивидуальной защиты;</w:t>
      </w:r>
    </w:p>
    <w:p w:rsidR="0060019F" w:rsidRDefault="0060019F" w:rsidP="0060019F">
      <w:pPr>
        <w:jc w:val="both"/>
      </w:pPr>
    </w:p>
    <w:p w:rsidR="0060019F" w:rsidRDefault="0060019F" w:rsidP="0060019F">
      <w:pPr>
        <w:jc w:val="both"/>
      </w:pPr>
      <w:r w:rsidRPr="006B220E">
        <w:rPr>
          <w:rFonts w:ascii="Arial" w:hAnsi="Arial" w:cs="Arial"/>
          <w:b/>
          <w:i/>
        </w:rPr>
        <w:t>ТО</w:t>
      </w:r>
      <w:r>
        <w:t xml:space="preserve"> – технический осмотр;</w:t>
      </w:r>
    </w:p>
    <w:p w:rsidR="0060019F" w:rsidRDefault="0060019F" w:rsidP="0060019F">
      <w:pPr>
        <w:jc w:val="both"/>
      </w:pPr>
    </w:p>
    <w:p w:rsidR="0060019F" w:rsidRDefault="0060019F" w:rsidP="0060019F">
      <w:pPr>
        <w:jc w:val="both"/>
      </w:pPr>
      <w:r w:rsidRPr="0075042D">
        <w:rPr>
          <w:rFonts w:ascii="Arial" w:hAnsi="Arial" w:cs="Arial"/>
          <w:b/>
          <w:i/>
        </w:rPr>
        <w:t>ДТП</w:t>
      </w:r>
      <w:r>
        <w:t xml:space="preserve"> – дорожно-транспортное происшествие.</w:t>
      </w:r>
    </w:p>
    <w:p w:rsidR="0060019F" w:rsidRPr="00D747D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Pr="0060019F" w:rsidRDefault="0060019F" w:rsidP="0060019F">
      <w:pPr>
        <w:jc w:val="both"/>
      </w:pPr>
    </w:p>
    <w:p w:rsidR="0060019F" w:rsidRPr="0060019F" w:rsidRDefault="0060019F" w:rsidP="0060019F">
      <w:pPr>
        <w:jc w:val="both"/>
        <w:sectPr w:rsidR="0060019F" w:rsidRPr="0060019F" w:rsidSect="00C26334">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360"/>
          <w:tab w:val="left" w:pos="540"/>
        </w:tabs>
        <w:spacing w:before="0" w:after="0"/>
        <w:jc w:val="both"/>
        <w:rPr>
          <w:rFonts w:ascii="Arial" w:hAnsi="Arial" w:cs="Arial"/>
          <w:caps/>
          <w:snapToGrid w:val="0"/>
        </w:rPr>
      </w:pPr>
      <w:bookmarkStart w:id="13" w:name="_Toc172097325"/>
      <w:bookmarkStart w:id="14" w:name="_Toc187829111"/>
      <w:r w:rsidRPr="0060019F">
        <w:rPr>
          <w:rFonts w:ascii="Arial" w:hAnsi="Arial" w:cs="Arial"/>
          <w:caps/>
          <w:snapToGrid w:val="0"/>
        </w:rPr>
        <w:lastRenderedPageBreak/>
        <w:t>3</w:t>
      </w:r>
      <w:r w:rsidRPr="0060019F">
        <w:rPr>
          <w:rFonts w:ascii="Arial" w:hAnsi="Arial" w:cs="Arial"/>
          <w:caps/>
          <w:snapToGrid w:val="0"/>
        </w:rPr>
        <w:tab/>
      </w:r>
      <w:r w:rsidRPr="0060019F">
        <w:rPr>
          <w:rFonts w:ascii="Arial" w:hAnsi="Arial" w:cs="Arial"/>
          <w:iCs/>
          <w:caps/>
          <w:snapToGrid w:val="0"/>
        </w:rPr>
        <w:t>ОСНОВНЫЕ ПОЛОЖЕНИЯ</w:t>
      </w:r>
      <w:bookmarkEnd w:id="13"/>
      <w:bookmarkEnd w:id="14"/>
    </w:p>
    <w:p w:rsidR="0060019F" w:rsidRPr="004242AB" w:rsidRDefault="0060019F" w:rsidP="0060019F"/>
    <w:p w:rsidR="0060019F" w:rsidRDefault="0060019F" w:rsidP="0060019F">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60019F" w:rsidRPr="00141BD9" w:rsidRDefault="0060019F" w:rsidP="0060019F">
      <w:pPr>
        <w:jc w:val="both"/>
      </w:pPr>
    </w:p>
    <w:p w:rsidR="0060019F" w:rsidRPr="00141BD9" w:rsidRDefault="0060019F" w:rsidP="0060019F">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60019F" w:rsidRDefault="0060019F" w:rsidP="0060019F">
      <w:pPr>
        <w:jc w:val="both"/>
      </w:pPr>
    </w:p>
    <w:p w:rsidR="0060019F" w:rsidRPr="00141BD9" w:rsidRDefault="0060019F" w:rsidP="0060019F">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60019F" w:rsidRDefault="0060019F" w:rsidP="0060019F">
      <w:pPr>
        <w:jc w:val="both"/>
      </w:pPr>
    </w:p>
    <w:p w:rsidR="0060019F" w:rsidRPr="00141BD9" w:rsidRDefault="0060019F" w:rsidP="0060019F">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60019F" w:rsidRDefault="0060019F" w:rsidP="0060019F">
      <w:pPr>
        <w:jc w:val="both"/>
      </w:pPr>
    </w:p>
    <w:p w:rsidR="0060019F" w:rsidRDefault="0060019F" w:rsidP="0060019F">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60019F" w:rsidRDefault="0060019F" w:rsidP="0060019F">
      <w:pPr>
        <w:jc w:val="both"/>
      </w:pPr>
    </w:p>
    <w:p w:rsidR="0060019F" w:rsidRPr="00D02E6B" w:rsidRDefault="0060019F" w:rsidP="0060019F">
      <w:pPr>
        <w:jc w:val="both"/>
      </w:pPr>
      <w:r w:rsidRPr="00454726">
        <w:t xml:space="preserve">Соблюдение </w:t>
      </w:r>
      <w:r>
        <w:t>настоящих Требований</w:t>
      </w:r>
      <w:r w:rsidRPr="00454726">
        <w:t xml:space="preserve"> в области</w:t>
      </w:r>
      <w:r>
        <w:t xml:space="preserve"> ПБОТОС</w:t>
      </w:r>
      <w:r w:rsidRPr="00454726">
        <w:t xml:space="preserve"> не освобождает П</w:t>
      </w:r>
      <w:r>
        <w:t>одрядчика</w:t>
      </w:r>
      <w:r w:rsidRPr="00454726">
        <w:t xml:space="preserve"> от ответственности по обеспечению необходимого уровня </w:t>
      </w:r>
      <w:r>
        <w:t xml:space="preserve">собственной </w:t>
      </w:r>
      <w:r w:rsidRPr="00454726">
        <w:t>безопасности</w:t>
      </w:r>
      <w:r>
        <w:t>,</w:t>
      </w:r>
      <w:r w:rsidRPr="00454726">
        <w:t xml:space="preserve"> и не должно толковаться как ограничивающее обязательства П</w:t>
      </w:r>
      <w:r>
        <w:t>одрядчика</w:t>
      </w:r>
      <w:r w:rsidRPr="00454726">
        <w:t xml:space="preserve"> по поддержани</w:t>
      </w:r>
      <w:r>
        <w:t>ю</w:t>
      </w:r>
      <w:r w:rsidRPr="00454726">
        <w:t xml:space="preserve"> безопасной обстановки на объекте и </w:t>
      </w:r>
      <w:r>
        <w:t xml:space="preserve">безопасного уровня </w:t>
      </w:r>
      <w:r w:rsidRPr="00454726">
        <w:t>предоставления услуг</w:t>
      </w:r>
      <w:r>
        <w:t>.</w:t>
      </w:r>
    </w:p>
    <w:p w:rsidR="0060019F" w:rsidRPr="004242AB" w:rsidRDefault="0060019F" w:rsidP="0060019F">
      <w:pPr>
        <w:jc w:val="both"/>
        <w:rPr>
          <w:iCs/>
        </w:rPr>
      </w:pPr>
    </w:p>
    <w:p w:rsidR="0060019F" w:rsidRPr="004242AB"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5" w:name="_Toc172097326"/>
      <w:bookmarkStart w:id="16" w:name="_Toc187829112"/>
      <w:r w:rsidRPr="008D06C9">
        <w:rPr>
          <w:i/>
          <w:snapToGrid w:val="0"/>
          <w:szCs w:val="24"/>
        </w:rPr>
        <w:t>3.</w:t>
      </w:r>
      <w:r>
        <w:rPr>
          <w:i/>
          <w:snapToGrid w:val="0"/>
          <w:szCs w:val="24"/>
        </w:rPr>
        <w:t>1.</w:t>
      </w:r>
      <w:r w:rsidRPr="004242AB">
        <w:rPr>
          <w:i/>
          <w:snapToGrid w:val="0"/>
          <w:szCs w:val="24"/>
        </w:rPr>
        <w:tab/>
      </w:r>
      <w:r>
        <w:rPr>
          <w:i/>
          <w:snapToGrid w:val="0"/>
          <w:szCs w:val="24"/>
        </w:rPr>
        <w:t>ОСНОВНЫЕ ОБЯЗАННОСТИ ПОДРЯДЧИКА</w:t>
      </w:r>
      <w:bookmarkEnd w:id="15"/>
      <w:bookmarkEnd w:id="16"/>
    </w:p>
    <w:p w:rsidR="0060019F" w:rsidRDefault="0060019F" w:rsidP="0060019F">
      <w:pPr>
        <w:jc w:val="both"/>
      </w:pPr>
    </w:p>
    <w:p w:rsidR="0060019F" w:rsidRPr="00141BD9" w:rsidRDefault="0060019F" w:rsidP="0060019F">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60019F" w:rsidRDefault="0060019F" w:rsidP="0060019F">
      <w:pPr>
        <w:jc w:val="both"/>
      </w:pPr>
    </w:p>
    <w:p w:rsidR="0060019F" w:rsidRPr="00943DD9" w:rsidRDefault="0060019F" w:rsidP="0060019F">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60019F" w:rsidRDefault="0060019F" w:rsidP="0060019F">
      <w:pPr>
        <w:jc w:val="both"/>
      </w:pPr>
    </w:p>
    <w:p w:rsidR="0060019F" w:rsidRPr="00141BD9" w:rsidRDefault="0060019F" w:rsidP="0060019F">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60019F" w:rsidRDefault="0060019F" w:rsidP="0060019F">
      <w:pPr>
        <w:jc w:val="both"/>
      </w:pPr>
    </w:p>
    <w:p w:rsidR="0060019F" w:rsidRPr="00141BD9" w:rsidRDefault="0060019F" w:rsidP="0060019F">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60019F" w:rsidRDefault="0060019F" w:rsidP="0060019F">
      <w:pPr>
        <w:jc w:val="both"/>
      </w:pPr>
    </w:p>
    <w:p w:rsidR="0060019F" w:rsidRPr="00141BD9" w:rsidRDefault="0060019F" w:rsidP="0060019F">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 xml:space="preserve">ие условий договора и дает </w:t>
      </w:r>
      <w:r>
        <w:lastRenderedPageBreak/>
        <w:t xml:space="preserve">право </w:t>
      </w:r>
      <w:r w:rsidRPr="00141BD9">
        <w:t>Заказчик</w:t>
      </w:r>
      <w:r>
        <w:t>у</w:t>
      </w:r>
      <w:r w:rsidRPr="00141BD9">
        <w:t xml:space="preserve"> вз</w:t>
      </w:r>
      <w:r>
        <w:t>ыскать с  Подрядчика</w:t>
      </w:r>
      <w:r w:rsidRPr="00141BD9">
        <w:t xml:space="preserve"> штр</w:t>
      </w:r>
      <w:r>
        <w:t>аф в размере 50 тыс. руб</w:t>
      </w:r>
      <w:r w:rsidRPr="00141BD9">
        <w:t>.</w:t>
      </w:r>
      <w:r>
        <w:t xml:space="preserve"> </w:t>
      </w:r>
    </w:p>
    <w:p w:rsidR="0060019F" w:rsidRDefault="0060019F" w:rsidP="0060019F">
      <w:pPr>
        <w:jc w:val="both"/>
      </w:pPr>
    </w:p>
    <w:p w:rsidR="0060019F" w:rsidRDefault="0060019F" w:rsidP="0060019F">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t xml:space="preserve">ущерб </w:t>
      </w:r>
      <w:r w:rsidRPr="00141BD9">
        <w:t>и упущенную выгоду Заказчика на основании двухстороннего акта</w:t>
      </w:r>
      <w:proofErr w:type="gramEnd"/>
      <w:r w:rsidRPr="00141BD9">
        <w:t xml:space="preserve"> и соответствующей претензии. </w:t>
      </w:r>
      <w:proofErr w:type="gramStart"/>
      <w:r w:rsidRPr="00141BD9">
        <w:t>Кроме того, при установлении факта перечисленных повреждений, остановки работоспособности оборудования</w:t>
      </w:r>
      <w:r>
        <w:t xml:space="preserve"> Заказчика</w:t>
      </w:r>
      <w:r w:rsidRPr="00141BD9">
        <w:t>, невозможности осуществления деятельности персоналом Заказчика, незаконной утилизации либо захоронений</w:t>
      </w:r>
      <w:r>
        <w:t xml:space="preserve"> отходов производства и потребления, пожара (порче имущества Заказчика), аварии или </w:t>
      </w:r>
      <w:r w:rsidRPr="00141BD9">
        <w:t>инцидента</w:t>
      </w:r>
      <w:r>
        <w:t xml:space="preserve"> (на оборудовании или сооружениях Заказчика)</w:t>
      </w:r>
      <w:r w:rsidRPr="00141BD9">
        <w:t>, несчастного случая</w:t>
      </w:r>
      <w:r>
        <w:t xml:space="preserve"> (травмирования персонала Заказчика)</w:t>
      </w:r>
      <w:r w:rsidRPr="00141BD9">
        <w:t xml:space="preserve">, </w:t>
      </w:r>
      <w:r>
        <w:t xml:space="preserve">допущенных по вине Подрядчика, </w:t>
      </w:r>
      <w:r w:rsidRPr="00141BD9">
        <w:t>Заказчик имеет право взыскать с него штр</w:t>
      </w:r>
      <w:r>
        <w:t>аф в размере 100 тыс. руб</w:t>
      </w:r>
      <w:r w:rsidRPr="00141BD9">
        <w:t xml:space="preserve">. </w:t>
      </w:r>
      <w:r w:rsidRPr="001B28AA">
        <w:t>При этом ущерб</w:t>
      </w:r>
      <w:proofErr w:type="gramEnd"/>
      <w:r w:rsidRPr="001B28AA">
        <w:t xml:space="preserve">, </w:t>
      </w:r>
      <w:proofErr w:type="gramStart"/>
      <w:r w:rsidRPr="001B28AA">
        <w:t>нанесенный</w:t>
      </w:r>
      <w:proofErr w:type="gramEnd"/>
      <w:r w:rsidRPr="001B28AA">
        <w:t xml:space="preserve"> Заказчику</w:t>
      </w:r>
      <w:r>
        <w:t>,</w:t>
      </w:r>
      <w:r w:rsidRPr="001B28AA">
        <w:t xml:space="preserve">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w:t>
      </w:r>
      <w:r>
        <w:t xml:space="preserve"> </w:t>
      </w:r>
    </w:p>
    <w:p w:rsidR="0060019F" w:rsidRDefault="0060019F" w:rsidP="0060019F">
      <w:pPr>
        <w:jc w:val="both"/>
      </w:pPr>
    </w:p>
    <w:p w:rsidR="0060019F" w:rsidRPr="00BE7D2E" w:rsidRDefault="0060019F" w:rsidP="0060019F">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60019F" w:rsidRDefault="0060019F" w:rsidP="0060019F">
      <w:pPr>
        <w:jc w:val="both"/>
      </w:pPr>
    </w:p>
    <w:p w:rsidR="0060019F" w:rsidRPr="00141BD9" w:rsidRDefault="0060019F" w:rsidP="0060019F">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60019F" w:rsidRDefault="0060019F" w:rsidP="0060019F">
      <w:pPr>
        <w:jc w:val="both"/>
      </w:pPr>
    </w:p>
    <w:p w:rsidR="0060019F" w:rsidRDefault="0060019F" w:rsidP="0060019F">
      <w:pPr>
        <w:widowControl/>
        <w:numPr>
          <w:ilvl w:val="2"/>
          <w:numId w:val="6"/>
        </w:numPr>
        <w:autoSpaceDE/>
        <w:autoSpaceDN/>
        <w:adjustRightInd/>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60019F" w:rsidRDefault="0060019F" w:rsidP="0060019F">
      <w:pPr>
        <w:jc w:val="both"/>
      </w:pPr>
    </w:p>
    <w:p w:rsidR="0060019F" w:rsidRPr="00024D3C" w:rsidRDefault="0060019F" w:rsidP="0060019F">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60019F" w:rsidRPr="00141BD9" w:rsidRDefault="0060019F" w:rsidP="0060019F">
      <w:pPr>
        <w:jc w:val="both"/>
      </w:pPr>
    </w:p>
    <w:p w:rsidR="0060019F" w:rsidRDefault="0060019F" w:rsidP="0060019F">
      <w:pPr>
        <w:jc w:val="both"/>
      </w:pPr>
      <w:r>
        <w:t xml:space="preserve"> </w:t>
      </w:r>
    </w:p>
    <w:p w:rsidR="0060019F" w:rsidRPr="00024D3C" w:rsidRDefault="0060019F" w:rsidP="0060019F">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60019F" w:rsidRPr="00FC59F1" w:rsidRDefault="0060019F" w:rsidP="0060019F">
      <w:pPr>
        <w:numPr>
          <w:ilvl w:val="0"/>
          <w:numId w:val="5"/>
        </w:numPr>
        <w:shd w:val="clear" w:color="auto" w:fill="FFFFFF"/>
        <w:tabs>
          <w:tab w:val="clear" w:pos="785"/>
        </w:tabs>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60019F" w:rsidRPr="0019627A" w:rsidRDefault="0060019F" w:rsidP="0060019F">
      <w:pPr>
        <w:numPr>
          <w:ilvl w:val="0"/>
          <w:numId w:val="5"/>
        </w:numPr>
        <w:shd w:val="clear" w:color="auto" w:fill="FFFFFF"/>
        <w:tabs>
          <w:tab w:val="clear" w:pos="785"/>
        </w:tabs>
        <w:spacing w:before="120"/>
        <w:ind w:left="1077" w:hanging="357"/>
        <w:jc w:val="both"/>
      </w:pPr>
      <w:r w:rsidRPr="00FC59F1">
        <w:rPr>
          <w:spacing w:val="-1"/>
        </w:rPr>
        <w:t>Трудовым кодексом РФ;</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rPr>
          <w:spacing w:val="-1"/>
        </w:rPr>
        <w:t>Федеральным законом от 10.01.02г. №7 «Об охране окружающей среды»;</w:t>
      </w:r>
    </w:p>
    <w:p w:rsidR="0060019F" w:rsidRPr="00FC59F1"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60019F" w:rsidRDefault="0060019F" w:rsidP="0060019F">
      <w:pPr>
        <w:jc w:val="both"/>
      </w:pPr>
    </w:p>
    <w:p w:rsidR="0060019F" w:rsidRPr="00024D3C" w:rsidRDefault="0060019F" w:rsidP="0060019F">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60019F" w:rsidRDefault="0060019F" w:rsidP="0060019F">
      <w:pPr>
        <w:jc w:val="both"/>
      </w:pPr>
    </w:p>
    <w:p w:rsidR="0060019F" w:rsidRPr="00E03B6B" w:rsidRDefault="0060019F" w:rsidP="0060019F">
      <w:pPr>
        <w:widowControl/>
        <w:numPr>
          <w:ilvl w:val="2"/>
          <w:numId w:val="7"/>
        </w:numPr>
        <w:autoSpaceDE/>
        <w:autoSpaceDN/>
        <w:adjustRightInd/>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60019F" w:rsidRDefault="0060019F" w:rsidP="0060019F">
      <w:pPr>
        <w:jc w:val="both"/>
      </w:pPr>
    </w:p>
    <w:p w:rsidR="0060019F" w:rsidRPr="00E03B6B" w:rsidRDefault="0060019F" w:rsidP="0060019F">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w:t>
      </w:r>
      <w:r w:rsidRPr="00E03B6B">
        <w:lastRenderedPageBreak/>
        <w:t>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60019F" w:rsidRDefault="0060019F" w:rsidP="0060019F">
      <w:pPr>
        <w:jc w:val="both"/>
      </w:pPr>
    </w:p>
    <w:p w:rsidR="0060019F" w:rsidRPr="00141BD9" w:rsidRDefault="0060019F" w:rsidP="0060019F">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60019F" w:rsidRDefault="0060019F" w:rsidP="0060019F">
      <w:pPr>
        <w:jc w:val="both"/>
      </w:pPr>
    </w:p>
    <w:p w:rsidR="0060019F" w:rsidRPr="00141BD9" w:rsidRDefault="0060019F" w:rsidP="0060019F">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 и может явиться основанием предъявления Заказчиком штрафа в размере                     100 тыс. руб.</w:t>
      </w:r>
    </w:p>
    <w:p w:rsidR="0060019F" w:rsidRDefault="0060019F" w:rsidP="0060019F">
      <w:pPr>
        <w:jc w:val="both"/>
      </w:pPr>
    </w:p>
    <w:p w:rsidR="0060019F" w:rsidRPr="00141BD9" w:rsidRDefault="0060019F" w:rsidP="0060019F">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60019F" w:rsidRPr="00141BD9" w:rsidRDefault="0060019F" w:rsidP="0060019F">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60019F" w:rsidRDefault="0060019F" w:rsidP="0060019F">
      <w:pPr>
        <w:jc w:val="both"/>
      </w:pPr>
    </w:p>
    <w:p w:rsidR="0060019F" w:rsidRPr="00E03C98" w:rsidRDefault="0060019F" w:rsidP="0060019F">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60019F" w:rsidRDefault="0060019F" w:rsidP="0060019F">
      <w:pPr>
        <w:jc w:val="both"/>
      </w:pPr>
    </w:p>
    <w:p w:rsidR="0060019F" w:rsidRPr="00803126" w:rsidRDefault="0060019F" w:rsidP="0060019F">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60019F" w:rsidRDefault="0060019F" w:rsidP="0060019F">
      <w:pPr>
        <w:jc w:val="both"/>
      </w:pPr>
    </w:p>
    <w:p w:rsidR="0060019F" w:rsidRPr="00141BD9" w:rsidRDefault="0060019F" w:rsidP="0060019F">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60019F" w:rsidRDefault="0060019F" w:rsidP="0060019F">
      <w:pPr>
        <w:jc w:val="both"/>
      </w:pPr>
    </w:p>
    <w:p w:rsidR="0060019F" w:rsidRPr="00607FC5" w:rsidRDefault="0060019F" w:rsidP="0060019F">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60019F" w:rsidRDefault="0060019F" w:rsidP="0060019F">
      <w:pPr>
        <w:jc w:val="both"/>
      </w:pPr>
    </w:p>
    <w:p w:rsidR="0060019F" w:rsidRPr="00607FC5" w:rsidRDefault="0060019F" w:rsidP="0060019F">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60019F" w:rsidRDefault="0060019F" w:rsidP="0060019F">
      <w:pPr>
        <w:jc w:val="both"/>
      </w:pPr>
    </w:p>
    <w:p w:rsidR="0060019F" w:rsidRPr="00607FC5" w:rsidRDefault="0060019F" w:rsidP="0060019F">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w:t>
      </w:r>
      <w:r w:rsidRPr="00607FC5">
        <w:lastRenderedPageBreak/>
        <w:t>возникновения аварий и осложнений во время проведения работ, после чего принимает объект согласно акту-допуску.</w:t>
      </w:r>
    </w:p>
    <w:p w:rsidR="0060019F" w:rsidRDefault="0060019F" w:rsidP="0060019F">
      <w:pPr>
        <w:jc w:val="both"/>
      </w:pPr>
    </w:p>
    <w:p w:rsidR="0060019F" w:rsidRPr="00803126" w:rsidRDefault="0060019F" w:rsidP="0060019F">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60019F" w:rsidRPr="00803126" w:rsidRDefault="0060019F" w:rsidP="0060019F">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60019F" w:rsidRPr="00065894" w:rsidRDefault="0060019F" w:rsidP="0060019F">
      <w:pPr>
        <w:jc w:val="both"/>
      </w:pPr>
    </w:p>
    <w:p w:rsidR="0060019F" w:rsidRPr="00065894" w:rsidRDefault="0060019F" w:rsidP="0060019F">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60019F" w:rsidRDefault="0060019F" w:rsidP="0060019F">
      <w:pPr>
        <w:jc w:val="both"/>
      </w:pPr>
    </w:p>
    <w:p w:rsidR="0060019F" w:rsidRPr="00065894" w:rsidRDefault="0060019F" w:rsidP="0060019F">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60019F" w:rsidRDefault="0060019F" w:rsidP="0060019F">
      <w:pPr>
        <w:jc w:val="both"/>
      </w:pPr>
    </w:p>
    <w:p w:rsidR="0060019F" w:rsidRPr="00065894" w:rsidRDefault="0060019F" w:rsidP="0060019F">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60019F" w:rsidRDefault="0060019F" w:rsidP="0060019F">
      <w:pPr>
        <w:jc w:val="both"/>
      </w:pPr>
    </w:p>
    <w:p w:rsidR="0060019F" w:rsidRPr="00174E7C" w:rsidRDefault="0060019F" w:rsidP="0060019F">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60019F" w:rsidRDefault="0060019F" w:rsidP="0060019F">
      <w:pPr>
        <w:jc w:val="both"/>
      </w:pPr>
    </w:p>
    <w:p w:rsidR="0060019F" w:rsidRPr="00A45651" w:rsidRDefault="0060019F" w:rsidP="0060019F">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60019F" w:rsidRPr="00A45651" w:rsidRDefault="0060019F" w:rsidP="0060019F">
      <w:pPr>
        <w:jc w:val="both"/>
      </w:pPr>
    </w:p>
    <w:p w:rsidR="0060019F" w:rsidRPr="00803126" w:rsidRDefault="0060019F" w:rsidP="0060019F">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60019F" w:rsidRDefault="0060019F" w:rsidP="0060019F">
      <w:pPr>
        <w:jc w:val="both"/>
      </w:pPr>
    </w:p>
    <w:p w:rsidR="0060019F" w:rsidRPr="00607FC5" w:rsidRDefault="0060019F" w:rsidP="0060019F">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60019F" w:rsidRDefault="0060019F" w:rsidP="0060019F">
      <w:pPr>
        <w:jc w:val="both"/>
      </w:pPr>
    </w:p>
    <w:p w:rsidR="0060019F" w:rsidRPr="00607FC5" w:rsidRDefault="0060019F" w:rsidP="0060019F">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60019F" w:rsidRDefault="0060019F" w:rsidP="0060019F">
      <w:pPr>
        <w:jc w:val="both"/>
      </w:pPr>
    </w:p>
    <w:p w:rsidR="0060019F" w:rsidRPr="008D0D3E" w:rsidRDefault="0060019F" w:rsidP="0060019F">
      <w:pPr>
        <w:jc w:val="both"/>
      </w:pPr>
      <w:r>
        <w:t>3.1.29.</w:t>
      </w:r>
      <w:r>
        <w:tab/>
      </w:r>
      <w:r w:rsidRPr="008D0D3E">
        <w:t>Представителям Подрядчика запрещается: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провозить на объекты Заказчика посторонних лиц;</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с</w:t>
      </w:r>
      <w:r w:rsidRPr="00607FC5">
        <w:t>амовольно изменять условия, последовательность и объем р</w:t>
      </w:r>
      <w:r>
        <w:t>абот</w:t>
      </w:r>
      <w:r w:rsidRPr="00607FC5">
        <w:t>;</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оставлять работающим двигатель на транспортном средстве после въезда на терри</w:t>
      </w:r>
      <w:r>
        <w:t>торию взрыв</w:t>
      </w:r>
      <w:proofErr w:type="gramStart"/>
      <w:r>
        <w:t>о-</w:t>
      </w:r>
      <w:proofErr w:type="gramEnd"/>
      <w:r>
        <w:t xml:space="preserve"> пожароопасного</w:t>
      </w:r>
      <w:r w:rsidRPr="00607FC5">
        <w:t xml:space="preserve"> объекта без соблюдения дополнительных мер безопасности;</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освобождать транспортное средство от посторонних предметов и мусора на объекте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отвлекать работников Заказчика во время проведения ими производственных работ;</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lastRenderedPageBreak/>
        <w:t>пользоваться технологическим оборудованием и грузоподъемными механизмами Заказчика без предварительного с ним согласования;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курить в</w:t>
      </w:r>
      <w:r w:rsidRPr="00607FC5">
        <w:t xml:space="preserve">не отведенных для этого </w:t>
      </w:r>
      <w:proofErr w:type="gramStart"/>
      <w:r w:rsidRPr="00607FC5">
        <w:t>местах</w:t>
      </w:r>
      <w:proofErr w:type="gramEnd"/>
      <w:r w:rsidRPr="00607FC5">
        <w:t>;</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60019F" w:rsidRDefault="0060019F" w:rsidP="0060019F">
      <w:pPr>
        <w:widowControl/>
        <w:numPr>
          <w:ilvl w:val="2"/>
          <w:numId w:val="3"/>
        </w:numPr>
        <w:autoSpaceDE/>
        <w:autoSpaceDN/>
        <w:adjustRightInd/>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60019F" w:rsidRDefault="0060019F" w:rsidP="0060019F">
      <w:pPr>
        <w:widowControl/>
        <w:numPr>
          <w:ilvl w:val="2"/>
          <w:numId w:val="3"/>
        </w:numPr>
        <w:autoSpaceDE/>
        <w:autoSpaceDN/>
        <w:adjustRightInd/>
        <w:spacing w:before="120"/>
        <w:ind w:left="1080"/>
        <w:jc w:val="both"/>
      </w:pPr>
      <w:r w:rsidRPr="004208B4">
        <w:t>допускать несанкционированной добы</w:t>
      </w:r>
      <w:r>
        <w:t>чи охотничьих и рыбных ресурсов;</w:t>
      </w:r>
    </w:p>
    <w:p w:rsidR="0060019F" w:rsidRPr="00F7505C" w:rsidRDefault="0060019F" w:rsidP="0060019F">
      <w:pPr>
        <w:pStyle w:val="a7"/>
        <w:numPr>
          <w:ilvl w:val="2"/>
          <w:numId w:val="3"/>
        </w:numPr>
        <w:tabs>
          <w:tab w:val="clear" w:pos="2095"/>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60019F" w:rsidRPr="00F7505C" w:rsidRDefault="0060019F" w:rsidP="0060019F">
      <w:pPr>
        <w:pStyle w:val="a7"/>
        <w:numPr>
          <w:ilvl w:val="2"/>
          <w:numId w:val="3"/>
        </w:numPr>
        <w:tabs>
          <w:tab w:val="clear" w:pos="2095"/>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60019F" w:rsidRDefault="0060019F" w:rsidP="0060019F">
      <w:pPr>
        <w:pStyle w:val="ConsPlusNormal"/>
        <w:widowControl/>
        <w:ind w:firstLine="0"/>
        <w:jc w:val="both"/>
        <w:rPr>
          <w:rFonts w:ascii="Times New Roman" w:hAnsi="Times New Roman" w:cs="Times New Roman"/>
          <w:sz w:val="24"/>
          <w:szCs w:val="24"/>
        </w:rPr>
      </w:pPr>
    </w:p>
    <w:p w:rsidR="0060019F" w:rsidRPr="001B21F1" w:rsidRDefault="001B21F1" w:rsidP="0060019F">
      <w:pPr>
        <w:pStyle w:val="ConsPlusNormal"/>
        <w:widowControl/>
        <w:numPr>
          <w:ilvl w:val="2"/>
          <w:numId w:val="8"/>
        </w:numPr>
        <w:ind w:left="0" w:firstLine="0"/>
        <w:jc w:val="both"/>
        <w:rPr>
          <w:rFonts w:ascii="Times New Roman" w:hAnsi="Times New Roman" w:cs="Times New Roman"/>
          <w:sz w:val="24"/>
          <w:szCs w:val="24"/>
        </w:rPr>
      </w:pPr>
      <w:r w:rsidRPr="001B21F1">
        <w:rPr>
          <w:rFonts w:ascii="Times New Roman" w:hAnsi="Times New Roman" w:cs="Times New Roman"/>
          <w:sz w:val="24"/>
          <w:szCs w:val="24"/>
        </w:rPr>
        <w:t xml:space="preserve">При условии, указанном в п. 3.2.1.7. ознакомить работников с ПЛА, действия которых определены этими ПЛА и </w:t>
      </w:r>
      <w:proofErr w:type="gramStart"/>
      <w:r w:rsidRPr="001B21F1">
        <w:rPr>
          <w:rFonts w:ascii="Times New Roman" w:hAnsi="Times New Roman" w:cs="Times New Roman"/>
          <w:sz w:val="24"/>
          <w:szCs w:val="24"/>
        </w:rPr>
        <w:t>обеспечить</w:t>
      </w:r>
      <w:proofErr w:type="gramEnd"/>
      <w:r w:rsidRPr="001B21F1">
        <w:rPr>
          <w:rFonts w:ascii="Times New Roman" w:hAnsi="Times New Roman" w:cs="Times New Roman"/>
          <w:sz w:val="24"/>
          <w:szCs w:val="24"/>
        </w:rPr>
        <w:t xml:space="preserve"> их участие в учебно-тренировочных занятиях Заказчика</w:t>
      </w:r>
      <w:r w:rsidR="0060019F" w:rsidRPr="001B21F1">
        <w:rPr>
          <w:rFonts w:ascii="Times New Roman" w:hAnsi="Times New Roman" w:cs="Times New Roman"/>
          <w:sz w:val="24"/>
          <w:szCs w:val="24"/>
        </w:rPr>
        <w:t>.</w:t>
      </w:r>
    </w:p>
    <w:p w:rsidR="0060019F" w:rsidRPr="00035357" w:rsidRDefault="0060019F" w:rsidP="0060019F">
      <w:pPr>
        <w:pStyle w:val="ConsPlusNormal"/>
        <w:widowControl/>
        <w:ind w:firstLine="0"/>
        <w:jc w:val="both"/>
        <w:rPr>
          <w:rFonts w:ascii="Times New Roman" w:hAnsi="Times New Roman" w:cs="Times New Roman"/>
          <w:sz w:val="24"/>
          <w:szCs w:val="24"/>
        </w:rPr>
      </w:pPr>
    </w:p>
    <w:p w:rsidR="0060019F" w:rsidRPr="00035357" w:rsidRDefault="0060019F" w:rsidP="0060019F">
      <w:pPr>
        <w:pStyle w:val="ConsPlusNormal"/>
        <w:widowControl/>
        <w:numPr>
          <w:ilvl w:val="2"/>
          <w:numId w:val="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60019F"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7" w:name="_Toc172097327"/>
      <w:bookmarkStart w:id="18" w:name="_Toc187829113"/>
      <w:r w:rsidRPr="008D06C9">
        <w:rPr>
          <w:i/>
          <w:snapToGrid w:val="0"/>
          <w:szCs w:val="24"/>
        </w:rPr>
        <w:t>3.</w:t>
      </w:r>
      <w:r>
        <w:rPr>
          <w:i/>
          <w:snapToGrid w:val="0"/>
          <w:szCs w:val="24"/>
        </w:rPr>
        <w:t>2</w:t>
      </w:r>
      <w:r w:rsidRPr="004242AB">
        <w:rPr>
          <w:i/>
          <w:snapToGrid w:val="0"/>
          <w:szCs w:val="24"/>
        </w:rPr>
        <w:tab/>
      </w:r>
      <w:r>
        <w:rPr>
          <w:i/>
          <w:snapToGrid w:val="0"/>
          <w:szCs w:val="24"/>
        </w:rPr>
        <w:t>ОСНОВНЫЕ ОБЯЗАННОСТИ ЗАКАЗЧИКА</w:t>
      </w:r>
      <w:bookmarkEnd w:id="17"/>
      <w:bookmarkEnd w:id="18"/>
      <w:r>
        <w:rPr>
          <w:i/>
          <w:snapToGrid w:val="0"/>
          <w:szCs w:val="24"/>
        </w:rPr>
        <w:t xml:space="preserve"> </w:t>
      </w:r>
    </w:p>
    <w:p w:rsidR="0060019F" w:rsidRDefault="0060019F" w:rsidP="0060019F">
      <w:pPr>
        <w:jc w:val="both"/>
      </w:pPr>
    </w:p>
    <w:p w:rsidR="0060019F" w:rsidRPr="00607FC5" w:rsidRDefault="0060019F" w:rsidP="0060019F">
      <w:pPr>
        <w:jc w:val="both"/>
      </w:pPr>
      <w:r>
        <w:t>3.2.1.</w:t>
      </w:r>
      <w:r>
        <w:tab/>
      </w:r>
      <w:r w:rsidRPr="00607FC5">
        <w:t>Заказчик обяз</w:t>
      </w:r>
      <w:r>
        <w:t>ан</w:t>
      </w:r>
      <w:r w:rsidRPr="00607FC5">
        <w:t>:</w:t>
      </w:r>
    </w:p>
    <w:p w:rsidR="0060019F" w:rsidRDefault="0060019F" w:rsidP="0060019F">
      <w:pPr>
        <w:jc w:val="both"/>
      </w:pPr>
    </w:p>
    <w:p w:rsidR="0079092E" w:rsidRPr="0067052D" w:rsidRDefault="0060019F" w:rsidP="004B1391">
      <w:pPr>
        <w:jc w:val="both"/>
      </w:pPr>
      <w:r>
        <w:t>3</w:t>
      </w:r>
      <w:r w:rsidRPr="00607FC5">
        <w:t>.</w:t>
      </w:r>
      <w:r>
        <w:t>2.1.1.</w:t>
      </w:r>
      <w:r>
        <w:tab/>
      </w:r>
      <w:r w:rsidRPr="00607FC5">
        <w:t>В составе договора ознакомить Подрядчика с</w:t>
      </w:r>
      <w:r>
        <w:t>*</w:t>
      </w:r>
      <w:r w:rsidRPr="00607FC5">
        <w:t>:</w:t>
      </w:r>
    </w:p>
    <w:p w:rsidR="006A2B5F" w:rsidRPr="0067052D" w:rsidRDefault="006A2B5F" w:rsidP="004B1391">
      <w:pPr>
        <w:jc w:val="both"/>
      </w:pPr>
    </w:p>
    <w:p w:rsidR="00916C69" w:rsidRPr="00916C69" w:rsidRDefault="00916C69" w:rsidP="00916C69">
      <w:pPr>
        <w:widowControl/>
        <w:numPr>
          <w:ilvl w:val="0"/>
          <w:numId w:val="39"/>
        </w:numPr>
        <w:shd w:val="clear" w:color="auto" w:fill="FFFFFF"/>
        <w:tabs>
          <w:tab w:val="left" w:pos="567"/>
        </w:tabs>
        <w:ind w:left="567" w:hanging="567"/>
        <w:jc w:val="both"/>
      </w:pPr>
      <w:r w:rsidRPr="00916C69">
        <w:t>Инструкция ООО «РН-Уватнефтегаз» «Порядок получения подрядными организациями акта-допуска на выполнение работ в ООО «РН-Уватнефтегаз» № П3-05 И-80193 ЮЛ-425 версия 3.00, утвержденная и введенная в действие приказом ООО «РН-Уватнефтегаз» от 07.07.2016 № 365.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жилых городков подрядных организаций на лицензионных участках ООО «РН-Уватнефтегаз» № П3-05 Р-0582 ЮЛ-425 версия 4.00, утвержденное и введенное в действие приказом ООО «РН-Уватнефтегаз» от 11.05.2018 № 0280.</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rPr>
          <w:spacing w:val="-9"/>
        </w:rPr>
        <w:t>Положение ООО «РН-Уватнефтегаз» «Порядок организации безопасного производства одновременных работ на кустовых площадках скважин ООО «РН-Уватнефтегаз» №</w:t>
      </w:r>
      <w:r w:rsidRPr="00916C69">
        <w:rPr>
          <w:spacing w:val="-6"/>
        </w:rPr>
        <w:t xml:space="preserve"> </w:t>
      </w:r>
      <w:r w:rsidRPr="00916C69">
        <w:rPr>
          <w:spacing w:val="-9"/>
        </w:rPr>
        <w:t>П1-01.04 Р-0014 ЮЛ-425 версия 3.00</w:t>
      </w:r>
      <w:r w:rsidRPr="00916C69">
        <w:rPr>
          <w:spacing w:val="-6"/>
        </w:rPr>
        <w:t>, утвержденное и введенное в действие приказом ООО «РН-Уватнефтегаз» № 0597 от 18.09.2018г.</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«План экстренного медицинского реагирования на объектах ООО «РН-Уватнефтегаз» №П3-05 И-76933 ЮЛ-425 версия 4.00, утвержденная и введенная в действие приказом ООО «РН-Уватнефтегаз» от 25.05.2017 № 345.</w:t>
      </w:r>
    </w:p>
    <w:p w:rsidR="00916C69" w:rsidRPr="00916C69" w:rsidRDefault="00916C69" w:rsidP="00916C69">
      <w:pPr>
        <w:pStyle w:val="ae"/>
        <w:numPr>
          <w:ilvl w:val="0"/>
          <w:numId w:val="39"/>
        </w:numPr>
        <w:tabs>
          <w:tab w:val="left" w:pos="567"/>
        </w:tabs>
        <w:ind w:left="567" w:hanging="567"/>
        <w:jc w:val="both"/>
        <w:rPr>
          <w:rFonts w:ascii="Times New Roman" w:hAnsi="Times New Roman" w:cs="Times New Roman"/>
          <w:spacing w:val="-9"/>
          <w:sz w:val="20"/>
          <w:szCs w:val="20"/>
        </w:rPr>
      </w:pPr>
      <w:r w:rsidRPr="00916C69">
        <w:rPr>
          <w:rFonts w:ascii="Times New Roman" w:hAnsi="Times New Roman" w:cs="Times New Roman"/>
          <w:spacing w:val="-9"/>
          <w:sz w:val="20"/>
          <w:szCs w:val="20"/>
        </w:rPr>
        <w:lastRenderedPageBreak/>
        <w:t>Временный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 б/н версия 1.00, утвержденный грифом утверждения Э. Лирона от 28.09.2015, введенный в действие приказом ООО «РН-Уватнефтегаз» от 19.11.2015 № 538.</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t>Положение ООО «РН-Уватнефтегаз» «По охране труда при эксплуатации, техническом обслуживании и ремонте зимних автодорог ООО «РН-Уватнефтегаз» № П3-05 Р-0563 ЮЛ-425 версия 1.00, утвержденное и введенное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«Организация и производство работ подрядными организациями, а также одновременных работ несколькими подрядными организациями на объектах ООО «РН-Уватнефтегаз» № П3-05 Р-0089 ЮЛ-425 версия 1.00, утвержденное и введенное в действие приказом ООО «РН-Уватнефтегаз» от 18.12.2013 № 513.</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«По охране труда при производстве работ на ледовых поверхностях болот, рек и проектировании, строительстве и эксплуатации ледовых переправ на объектах ООО «РН-Уватнефтегаз» № П3-05 С-0272 ЮЛ-425 версия 1.00, утвержденный и введенный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«Взаимодействие с подрядными / субподрядными организациями в области промышленной безопасности, охраны труда и окружающей среды» № П3-05 Р-0564 ЮЛ-425 версия 3.00, утвержденное и введенное в действие приказом ООО «РН-Уватнефтегаз» от 29.12.2017 № 0835.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«Требования к пользователям в области информационной безопасности» № П3-11.01 С-0036 ЮЛ-425 версия 3.00, утвержденный и введенный в действие приказом ООО «РН-Уватнефтегаз»  от 12.09.2016 № 525.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«Обеспечение информационной безопасности автоматизированных систем управления технологическими процессами» № П3-11.01 С-0067 ЮЛ-425 версия 1.00, утвержденный и введенный в действие приказом ООО «РН-Уватнефтегаз»  от 29.12.2016 №  827.</w:t>
      </w:r>
    </w:p>
    <w:p w:rsidR="00916C69" w:rsidRPr="00916C69" w:rsidRDefault="00916C69" w:rsidP="00916C69">
      <w:pPr>
        <w:pStyle w:val="ae"/>
        <w:numPr>
          <w:ilvl w:val="0"/>
          <w:numId w:val="39"/>
        </w:numPr>
        <w:tabs>
          <w:tab w:val="left" w:pos="567"/>
        </w:tabs>
        <w:ind w:left="567" w:hanging="567"/>
        <w:jc w:val="both"/>
        <w:rPr>
          <w:rFonts w:ascii="Times New Roman" w:eastAsia="Times New Roman" w:hAnsi="Times New Roman" w:cs="Times New Roman"/>
          <w:sz w:val="20"/>
          <w:szCs w:val="20"/>
          <w:lang w:eastAsia="ru-RU"/>
        </w:rPr>
      </w:pPr>
      <w:r w:rsidRPr="00916C69">
        <w:rPr>
          <w:rFonts w:ascii="Times New Roman" w:eastAsia="Times New Roman" w:hAnsi="Times New Roman" w:cs="Times New Roman"/>
          <w:sz w:val="20"/>
          <w:szCs w:val="20"/>
          <w:lang w:eastAsia="ru-RU"/>
        </w:rPr>
        <w:t xml:space="preserve">Стандарт ООО «РН-Уватнефтегаз» «О </w:t>
      </w:r>
      <w:proofErr w:type="gramStart"/>
      <w:r w:rsidRPr="00916C69">
        <w:rPr>
          <w:rFonts w:ascii="Times New Roman" w:eastAsia="Times New Roman" w:hAnsi="Times New Roman" w:cs="Times New Roman"/>
          <w:sz w:val="20"/>
          <w:szCs w:val="20"/>
          <w:lang w:eastAsia="ru-RU"/>
        </w:rPr>
        <w:t>пропускном</w:t>
      </w:r>
      <w:proofErr w:type="gramEnd"/>
      <w:r w:rsidRPr="00916C69">
        <w:rPr>
          <w:rFonts w:ascii="Times New Roman" w:eastAsia="Times New Roman" w:hAnsi="Times New Roman" w:cs="Times New Roman"/>
          <w:sz w:val="20"/>
          <w:szCs w:val="20"/>
          <w:lang w:eastAsia="ru-RU"/>
        </w:rPr>
        <w:t xml:space="preserve"> и внутриобъектовом режимах на объектах производства работ» № П3-11.01 С-0050 ЮЛ-425 версия 5.00,  утвержденный и введенный в действие приказом ООО «РН-Уватнефтегаз» от 07.09.2017 № 0547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Политика Компании «В области промышленной безопасности, охраны труда и окружающей среды» № П3-05 П-11версия 1.00 утвержденная Решением Совета директоров ПАО «НК «Роснефть» 25.10.2018  (Протокол от 29.10.2018 № 10), введенная в действие приказом ПАО «НК «Роснефть» от 10.12.2018 № 788, введенная в действие приказом ООО «РН-Уватнефтегаз» от 12.12.2018 № 0823.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Компании «Интегрированная система управления промышленной безопасностью, охраной труда и окружающей среды» № П3-05 С-0009  версия 3.00, утвержденный Решением Правления ПАО «НК «Роснефть» от 30.08.2018. (Протокол от 30.08.2018 № Пр-ИС-31п)</w:t>
      </w:r>
      <w:r w:rsidRPr="00916C69">
        <w:rPr>
          <w:rFonts w:ascii="Arial" w:hAnsi="Arial"/>
          <w:b/>
        </w:rPr>
        <w:t xml:space="preserve"> </w:t>
      </w:r>
      <w:r w:rsidRPr="00916C69">
        <w:t xml:space="preserve"> и введенный в действие приказом ПАО «НК «Роснефть» от 16.10.2018 № 647, введенный в действие приказом ООО «РН-Уватнефтегаз» от 18.10.2018 № 0664.</w:t>
      </w:r>
    </w:p>
    <w:p w:rsidR="00916C69" w:rsidRPr="00BB7FE5" w:rsidRDefault="00916C69" w:rsidP="00916C69">
      <w:pPr>
        <w:widowControl/>
        <w:numPr>
          <w:ilvl w:val="0"/>
          <w:numId w:val="39"/>
        </w:numPr>
        <w:shd w:val="clear" w:color="auto" w:fill="FFFFFF"/>
        <w:tabs>
          <w:tab w:val="left" w:pos="567"/>
        </w:tabs>
        <w:ind w:left="567" w:hanging="567"/>
        <w:jc w:val="both"/>
      </w:pPr>
      <w:proofErr w:type="gramStart"/>
      <w:r w:rsidRPr="00916C69">
        <w:t xml:space="preserve">Стандарт 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версия 2.00, утвержденный и введенный в действие приказом ОАО «НК «Роснефть» от 10.01.2012  № 2, введенный в </w:t>
      </w:r>
      <w:r w:rsidRPr="00BB7FE5">
        <w:t>действие приказом ООО «РН-Уватнефтегаз» от 09.04.2013 № 140, с изменениями, внесенными приказом ОАО «НК «Роснефть» от 10.12.2014 № 641, приказом ОАО «НК «Роснефть» от 30.12.2015 № 658</w:t>
      </w:r>
      <w:proofErr w:type="gramEnd"/>
      <w:r w:rsidRPr="00BB7FE5">
        <w:t>, приказом ПАО «НК «Роснефть» от 28.02.2017 № 108, с изменениями, внесенными приказом ООО «РН-Уватнефтегаз» от 09.04.2017 № 552, приказом ООО «РН-Уватнефтегаз» от 14.03.2017 № 0181/1.</w:t>
      </w:r>
    </w:p>
    <w:p w:rsidR="00916C69" w:rsidRPr="00BB7FE5" w:rsidRDefault="00916C69" w:rsidP="00916C69">
      <w:pPr>
        <w:widowControl/>
        <w:numPr>
          <w:ilvl w:val="0"/>
          <w:numId w:val="39"/>
        </w:numPr>
        <w:shd w:val="clear" w:color="auto" w:fill="FFFFFF"/>
        <w:tabs>
          <w:tab w:val="left" w:pos="567"/>
        </w:tabs>
        <w:ind w:left="567" w:hanging="567"/>
        <w:jc w:val="both"/>
      </w:pPr>
      <w:r w:rsidRPr="00BB7FE5">
        <w:t>Перечень необходимых документов, находящихся у водителей и машинистов, утвержден приказом ООО «РН-Уватнефтегаз» от 14.12.2012 г. № 375.</w:t>
      </w:r>
    </w:p>
    <w:p w:rsidR="00916C69" w:rsidRPr="00BB7FE5" w:rsidRDefault="00916C69" w:rsidP="00916C69">
      <w:pPr>
        <w:widowControl/>
        <w:numPr>
          <w:ilvl w:val="0"/>
          <w:numId w:val="39"/>
        </w:numPr>
        <w:shd w:val="clear" w:color="auto" w:fill="FFFFFF"/>
        <w:tabs>
          <w:tab w:val="left" w:pos="567"/>
          <w:tab w:val="left" w:pos="993"/>
        </w:tabs>
        <w:ind w:left="567" w:hanging="567"/>
        <w:jc w:val="both"/>
      </w:pPr>
      <w:r w:rsidRPr="00BB7FE5">
        <w:t>Схема передачи оперативной информации о ЧС на объектах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 xml:space="preserve">Перечень сведений для оперативного информирования руководителями (работниками) подрядных организаций дежурно-диспетчерской службы ООО «РН-Уватнефтегаз» при возникновении чрезвычайных ситуаций (происшествий) в подрядных организациях во время оказания услуг или выполнения работ по договорам, а также </w:t>
      </w:r>
      <w:proofErr w:type="gramStart"/>
      <w:r w:rsidRPr="00BB7FE5">
        <w:rPr>
          <w:rFonts w:ascii="Times New Roman" w:eastAsia="Times New Roman" w:hAnsi="Times New Roman" w:cs="Times New Roman"/>
          <w:sz w:val="20"/>
          <w:szCs w:val="20"/>
          <w:lang w:eastAsia="ru-RU"/>
        </w:rPr>
        <w:t>на</w:t>
      </w:r>
      <w:proofErr w:type="gramEnd"/>
      <w:r w:rsidRPr="00BB7FE5">
        <w:rPr>
          <w:rFonts w:ascii="Times New Roman" w:eastAsia="Times New Roman" w:hAnsi="Times New Roman" w:cs="Times New Roman"/>
          <w:sz w:val="20"/>
          <w:szCs w:val="20"/>
          <w:lang w:eastAsia="ru-RU"/>
        </w:rPr>
        <w:t xml:space="preserve"> или </w:t>
      </w:r>
      <w:proofErr w:type="gramStart"/>
      <w:r w:rsidRPr="00BB7FE5">
        <w:rPr>
          <w:rFonts w:ascii="Times New Roman" w:eastAsia="Times New Roman" w:hAnsi="Times New Roman" w:cs="Times New Roman"/>
          <w:sz w:val="20"/>
          <w:szCs w:val="20"/>
          <w:lang w:eastAsia="ru-RU"/>
        </w:rPr>
        <w:t>с</w:t>
      </w:r>
      <w:proofErr w:type="gramEnd"/>
      <w:r w:rsidRPr="00BB7FE5">
        <w:rPr>
          <w:rFonts w:ascii="Times New Roman" w:eastAsia="Times New Roman" w:hAnsi="Times New Roman" w:cs="Times New Roman"/>
          <w:sz w:val="20"/>
          <w:szCs w:val="20"/>
          <w:lang w:eastAsia="ru-RU"/>
        </w:rPr>
        <w:t xml:space="preserve"> участием транспортных средств подрядных организаций, выполняющих работы в интересах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Образец Схемы размещения объектов и движения (стоянки) транспортных средств на территории, утвержден приказом ООО «РН-Уватнефтегаз» от 23.04.2010 г. № 143-АХД.</w:t>
      </w:r>
    </w:p>
    <w:p w:rsidR="00916C69" w:rsidRPr="00916C69"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Перечень</w:t>
      </w:r>
      <w:r w:rsidRPr="00916C69">
        <w:rPr>
          <w:rFonts w:ascii="Times New Roman" w:eastAsia="Times New Roman" w:hAnsi="Times New Roman" w:cs="Times New Roman"/>
          <w:sz w:val="20"/>
          <w:szCs w:val="20"/>
          <w:lang w:eastAsia="ru-RU"/>
        </w:rPr>
        <w:t xml:space="preserve"> работ повышенной опасности на производственных объектах ООО «РН-Уватнефтегаз», утвержденные приказом ООО «РН-Уватнефтегаз» от 03.05.2017 г. № 477-АХД</w:t>
      </w:r>
      <w:proofErr w:type="gramStart"/>
      <w:r w:rsidRPr="00916C69">
        <w:rPr>
          <w:rFonts w:ascii="Times New Roman" w:eastAsia="Times New Roman" w:hAnsi="Times New Roman" w:cs="Times New Roman"/>
          <w:sz w:val="20"/>
          <w:szCs w:val="20"/>
          <w:lang w:eastAsia="ru-RU"/>
        </w:rPr>
        <w:t xml:space="preserve"> .</w:t>
      </w:r>
      <w:proofErr w:type="gramEnd"/>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Образец Паспорта объекта для установки на объектах производства работ ООО «РН-Уватнефтегаз», утвержден приказом ООО «РН-Уватнефтегаз» от 30.12.2014 г.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«Организация работ по строительству и эксплуатации зимних автодорог и вдольтрассовых проездов на объектах ООО «РН-Уватнефтегаз» №П2-01 И-01108 ЮЛ-425 версия 2.00, утвержденная и введенная в действие приказом ООО «РН-Уватнефтегаз» от 21.12.2016 № 802.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w:t>
      </w:r>
      <w:r w:rsidRPr="00916C69">
        <w:rPr>
          <w:bCs/>
        </w:rPr>
        <w:t xml:space="preserve">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w:t>
      </w:r>
      <w:r w:rsidRPr="00916C69">
        <w:t>№П3-11.04 С-0013 ЮЛ-425 версия 5.00, утвержденный и введенный в действие приказом ООО «РН-Уватнефтегаз» от 18.01.2018 № 0032.</w:t>
      </w:r>
    </w:p>
    <w:p w:rsidR="00916C69" w:rsidRPr="00916C69" w:rsidRDefault="00916C69" w:rsidP="00916C69">
      <w:pPr>
        <w:widowControl/>
        <w:numPr>
          <w:ilvl w:val="0"/>
          <w:numId w:val="39"/>
        </w:numPr>
        <w:shd w:val="clear" w:color="auto" w:fill="FFFFFF"/>
        <w:tabs>
          <w:tab w:val="left" w:pos="567"/>
          <w:tab w:val="left" w:pos="993"/>
        </w:tabs>
        <w:ind w:left="567" w:hanging="567"/>
        <w:jc w:val="both"/>
        <w:rPr>
          <w:bCs/>
        </w:rPr>
      </w:pPr>
      <w:r w:rsidRPr="00916C69">
        <w:rPr>
          <w:bCs/>
        </w:rPr>
        <w:lastRenderedPageBreak/>
        <w:t xml:space="preserve">Инструкция ООО «РН-Уватнефтегаз» «О мерах пожарной безопасности при проживании в стационарных мобильных зданиях и передвижных </w:t>
      </w:r>
      <w:proofErr w:type="gramStart"/>
      <w:r w:rsidRPr="00916C69">
        <w:rPr>
          <w:bCs/>
        </w:rPr>
        <w:t>вагон-домах</w:t>
      </w:r>
      <w:proofErr w:type="gramEnd"/>
      <w:r w:rsidRPr="00916C69">
        <w:rPr>
          <w:bCs/>
        </w:rPr>
        <w:t>, расположенных на объектах ООО «РН-Уватнефтегаз» №П3-05 И-77993 ЮЛ-425 версия 2.00 утвержденная и введенная в действие приказом ООО «РН-Уватнефтегаз» от 15.11.2015 № 510.</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 xml:space="preserve">Перечень правил и норм безопасности для проверки знаний (аттестации) у руководителей, специалистов и рабочих </w:t>
      </w:r>
      <w:proofErr w:type="gramStart"/>
      <w:r w:rsidRPr="00916C69">
        <w:t>в</w:t>
      </w:r>
      <w:proofErr w:type="gramEnd"/>
      <w:r w:rsidRPr="00916C69">
        <w:t xml:space="preserve"> Подрядных организаций.</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«Порядок расследования происшествий» №П3-05 С-0033 ЮЛ-425 версия 1.00 утвержденный и введенный в действие приказом ООО «РН-Уватнефтегаз» от 07.07.2014 № 237.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«Анализ безопасности выполнения работ»  №П3-05 И-0018 ЮЛ-425 версия 1.00 утвержденная и введенная в действие приказом ООО «РН-Уватнефтегаз» от 28.07.2016 № 407.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«Система управления безопасной эксплуатацией транспортных средств» №П3-05 Р-0853 ЮЛ-425 версия 2.00 утвержденное и введенное в действие приказом ООО «РН-Уватнефтегаз» от 20.12.2017 № 0775.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«Меры безопасности при въезде спецтехники на трейлер и съезде с него» №П3-05 И-92218 ЮЛ-425 версия 1.00. утвержденная и введенная в действие приказом ООО «РН-Уватнефтегаз» от 12.09.2017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транспортных услуг» № П2-09 Р-0029 ЮЛ-425 версия 1.00 утвержденное и введенное в действие приказом ООО «РН-Уватнефтегаз» от 25.04.2017 № 0292.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«Порядок оформления путевых листов при оказании транспортных услуг» № П2-09 И-01042 ЮЛ-425 версия 1.00. утвержденная и введенная в действие приказом ООО «РН-Уватнефтегаз» от 09.12.2016 № 0773.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 стандартизированных корпоративных требованиях к автотранспорту и спецтехнике, предоставляемых подрядчиками, утвержденные и введенные в действие распоряжением ООО «РН-Уватнефтегаз» от 27.11.2017 №0061.</w:t>
      </w:r>
    </w:p>
    <w:p w:rsidR="006A2B5F" w:rsidRPr="006A2B5F" w:rsidRDefault="006A2B5F" w:rsidP="004B1391">
      <w:pPr>
        <w:jc w:val="both"/>
      </w:pPr>
    </w:p>
    <w:p w:rsidR="0060019F" w:rsidRPr="00065894" w:rsidRDefault="0060019F" w:rsidP="0060019F">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60019F" w:rsidRDefault="0060019F" w:rsidP="0060019F">
      <w:pPr>
        <w:jc w:val="both"/>
      </w:pPr>
    </w:p>
    <w:p w:rsidR="0060019F" w:rsidRPr="00607FC5" w:rsidRDefault="0060019F" w:rsidP="0060019F">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60019F" w:rsidRDefault="0060019F" w:rsidP="0060019F">
      <w:pPr>
        <w:jc w:val="both"/>
      </w:pPr>
    </w:p>
    <w:p w:rsidR="0060019F" w:rsidRDefault="0060019F" w:rsidP="0060019F">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60019F" w:rsidRDefault="0060019F" w:rsidP="0060019F">
      <w:pPr>
        <w:jc w:val="both"/>
      </w:pPr>
    </w:p>
    <w:p w:rsidR="0060019F" w:rsidRDefault="0060019F" w:rsidP="0060019F">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60019F" w:rsidRDefault="0060019F" w:rsidP="0060019F">
      <w:pPr>
        <w:jc w:val="both"/>
      </w:pPr>
    </w:p>
    <w:p w:rsidR="0060019F" w:rsidRDefault="0060019F" w:rsidP="0060019F">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60019F" w:rsidRDefault="0060019F" w:rsidP="0060019F">
      <w:pPr>
        <w:jc w:val="both"/>
      </w:pPr>
    </w:p>
    <w:p w:rsidR="0060019F" w:rsidRPr="001B21F1" w:rsidRDefault="0060019F" w:rsidP="001B21F1">
      <w:pPr>
        <w:rPr>
          <w:sz w:val="18"/>
          <w:szCs w:val="18"/>
        </w:rPr>
      </w:pPr>
      <w:r>
        <w:t>3.2.1.7.</w:t>
      </w:r>
      <w:r>
        <w:tab/>
      </w:r>
      <w:r w:rsidR="001B21F1" w:rsidRPr="001B21F1">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60019F" w:rsidRDefault="0060019F" w:rsidP="0060019F">
      <w:pPr>
        <w:jc w:val="both"/>
      </w:pPr>
    </w:p>
    <w:p w:rsidR="0060019F" w:rsidRPr="001B21F1" w:rsidRDefault="0060019F" w:rsidP="0060019F">
      <w:pPr>
        <w:tabs>
          <w:tab w:val="left" w:pos="900"/>
        </w:tabs>
        <w:jc w:val="both"/>
      </w:pPr>
      <w:r>
        <w:t>3.2.1.8.</w:t>
      </w:r>
      <w:r>
        <w:tab/>
      </w:r>
      <w:r w:rsidR="001B21F1" w:rsidRPr="001B21F1">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1B21F1" w:rsidRDefault="001B21F1" w:rsidP="0060019F">
      <w:pPr>
        <w:tabs>
          <w:tab w:val="left" w:pos="900"/>
        </w:tabs>
        <w:jc w:val="both"/>
      </w:pPr>
    </w:p>
    <w:p w:rsidR="0060019F" w:rsidRDefault="0060019F" w:rsidP="0060019F">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tabs>
          <w:tab w:val="left" w:pos="360"/>
          <w:tab w:val="left" w:pos="540"/>
        </w:tabs>
        <w:spacing w:before="0" w:after="0"/>
        <w:jc w:val="both"/>
        <w:rPr>
          <w:rFonts w:ascii="Arial" w:hAnsi="Arial" w:cs="Arial"/>
          <w:iCs/>
          <w:caps/>
          <w:snapToGrid w:val="0"/>
        </w:rPr>
      </w:pPr>
      <w:bookmarkStart w:id="19" w:name="_Toc187829114"/>
      <w:r w:rsidRPr="0060019F">
        <w:rPr>
          <w:rFonts w:ascii="Arial" w:hAnsi="Arial" w:cs="Arial"/>
          <w:caps/>
          <w:snapToGrid w:val="0"/>
        </w:rPr>
        <w:t xml:space="preserve">4 </w:t>
      </w:r>
      <w:r w:rsidRPr="0060019F">
        <w:rPr>
          <w:rFonts w:ascii="Arial" w:hAnsi="Arial" w:cs="Arial"/>
          <w:iCs/>
          <w:caps/>
          <w:snapToGrid w:val="0"/>
        </w:rPr>
        <w:t>Отдельные</w:t>
      </w:r>
      <w:r w:rsidRPr="0060019F">
        <w:rPr>
          <w:rFonts w:ascii="Arial" w:hAnsi="Arial" w:cs="Arial"/>
          <w:caps/>
          <w:snapToGrid w:val="0"/>
        </w:rPr>
        <w:t xml:space="preserve"> ТРЕБОВАНИЯ ПО ПБОТОС</w:t>
      </w:r>
      <w:r w:rsidRPr="0060019F">
        <w:rPr>
          <w:rFonts w:ascii="Arial" w:hAnsi="Arial" w:cs="Arial"/>
          <w:iCs/>
          <w:caps/>
          <w:snapToGrid w:val="0"/>
        </w:rPr>
        <w:t xml:space="preserve"> к подрядчикам и арендаторам</w:t>
      </w:r>
      <w:bookmarkEnd w:id="19"/>
    </w:p>
    <w:p w:rsidR="0060019F" w:rsidRPr="0060019F" w:rsidRDefault="0060019F" w:rsidP="0060019F"/>
    <w:p w:rsidR="0060019F" w:rsidRPr="0060019F" w:rsidRDefault="0060019F" w:rsidP="0060019F"/>
    <w:p w:rsidR="0060019F" w:rsidRPr="00E90D71" w:rsidRDefault="0060019F" w:rsidP="0060019F">
      <w:pPr>
        <w:pStyle w:val="3"/>
        <w:keepNext w:val="0"/>
        <w:spacing w:before="0" w:after="0"/>
        <w:jc w:val="both"/>
        <w:rPr>
          <w:caps/>
          <w:sz w:val="24"/>
        </w:rPr>
      </w:pPr>
      <w:r w:rsidRPr="00E90D71">
        <w:rPr>
          <w:caps/>
          <w:sz w:val="24"/>
        </w:rPr>
        <w:t>4.</w:t>
      </w:r>
      <w:r>
        <w:rPr>
          <w:caps/>
          <w:sz w:val="24"/>
        </w:rPr>
        <w:t>1</w:t>
      </w:r>
      <w:r w:rsidRPr="00E90D71">
        <w:rPr>
          <w:caps/>
          <w:sz w:val="24"/>
        </w:rPr>
        <w:tab/>
        <w:t>ОБУЧЕНИЕ ПЕРСОНАЛА</w:t>
      </w:r>
      <w:r>
        <w:rPr>
          <w:caps/>
          <w:sz w:val="24"/>
        </w:rPr>
        <w:t>. допуск.</w:t>
      </w:r>
    </w:p>
    <w:p w:rsidR="0060019F" w:rsidRPr="00E90D71" w:rsidRDefault="0060019F" w:rsidP="0060019F"/>
    <w:p w:rsidR="0060019F" w:rsidRDefault="0060019F" w:rsidP="0060019F">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60019F" w:rsidRDefault="0060019F" w:rsidP="0060019F">
      <w:pPr>
        <w:jc w:val="both"/>
      </w:pPr>
    </w:p>
    <w:p w:rsidR="0060019F" w:rsidRDefault="0060019F" w:rsidP="0060019F">
      <w:pPr>
        <w:jc w:val="both"/>
      </w:pPr>
      <w:r>
        <w:t>Инструктажи должны проводиться в объеме разработанных Заказчиком программ.</w:t>
      </w:r>
    </w:p>
    <w:p w:rsidR="0060019F" w:rsidRDefault="0060019F" w:rsidP="0060019F">
      <w:pPr>
        <w:jc w:val="both"/>
      </w:pPr>
    </w:p>
    <w:p w:rsidR="0060019F" w:rsidRDefault="0060019F" w:rsidP="0060019F">
      <w:pPr>
        <w:jc w:val="both"/>
      </w:pPr>
      <w:r>
        <w:t>4.1.2.</w:t>
      </w:r>
      <w:r>
        <w:tab/>
        <w:t>Заказчик обязуется:</w:t>
      </w:r>
    </w:p>
    <w:p w:rsidR="0060019F" w:rsidRDefault="0060019F" w:rsidP="0060019F">
      <w:pPr>
        <w:jc w:val="both"/>
      </w:pP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60019F" w:rsidRDefault="0060019F" w:rsidP="0060019F">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60019F" w:rsidRDefault="0060019F" w:rsidP="0060019F">
      <w:pPr>
        <w:tabs>
          <w:tab w:val="num" w:pos="1080"/>
        </w:tabs>
        <w:spacing w:before="120"/>
        <w:jc w:val="both"/>
      </w:pPr>
    </w:p>
    <w:p w:rsidR="0060019F" w:rsidRDefault="0060019F" w:rsidP="0060019F">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60019F" w:rsidRDefault="0060019F" w:rsidP="0060019F">
      <w:pPr>
        <w:jc w:val="both"/>
      </w:pPr>
    </w:p>
    <w:p w:rsidR="0060019F" w:rsidRDefault="0060019F" w:rsidP="0060019F">
      <w:pPr>
        <w:jc w:val="both"/>
      </w:pPr>
      <w:r>
        <w:t>Работники, занимающие руководящие должности, руководители и специалисты Подрядчика должны пройти подготовку и аттестацию:</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60019F" w:rsidRDefault="0060019F" w:rsidP="0060019F">
      <w:pPr>
        <w:jc w:val="both"/>
      </w:pPr>
    </w:p>
    <w:p w:rsidR="0060019F" w:rsidRDefault="0060019F" w:rsidP="0060019F">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60019F" w:rsidRDefault="0060019F" w:rsidP="0060019F">
      <w:pPr>
        <w:jc w:val="both"/>
      </w:pPr>
    </w:p>
    <w:p w:rsidR="0060019F" w:rsidRDefault="0060019F" w:rsidP="0060019F">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60019F" w:rsidRDefault="0060019F" w:rsidP="0060019F">
      <w:pPr>
        <w:jc w:val="both"/>
      </w:pPr>
    </w:p>
    <w:p w:rsidR="0060019F" w:rsidRDefault="0060019F" w:rsidP="0060019F">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60019F" w:rsidRDefault="0060019F" w:rsidP="0060019F">
      <w:pPr>
        <w:jc w:val="both"/>
      </w:pPr>
    </w:p>
    <w:p w:rsidR="0060019F" w:rsidRDefault="0060019F" w:rsidP="0060019F">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60019F" w:rsidRDefault="0060019F" w:rsidP="0060019F">
      <w:pPr>
        <w:jc w:val="both"/>
      </w:pPr>
    </w:p>
    <w:p w:rsidR="0060019F" w:rsidRDefault="0060019F" w:rsidP="0060019F">
      <w:pPr>
        <w:jc w:val="both"/>
      </w:pPr>
    </w:p>
    <w:p w:rsidR="0060019F" w:rsidRPr="00E90D71" w:rsidRDefault="0060019F" w:rsidP="0060019F">
      <w:pPr>
        <w:pStyle w:val="2"/>
        <w:keepNext w:val="0"/>
        <w:jc w:val="both"/>
        <w:rPr>
          <w:i/>
          <w:caps/>
        </w:rPr>
      </w:pPr>
      <w:bookmarkStart w:id="20" w:name="_Toc187829115"/>
      <w:r w:rsidRPr="00E90D71">
        <w:rPr>
          <w:i/>
          <w:caps/>
        </w:rPr>
        <w:t>4.</w:t>
      </w:r>
      <w:r>
        <w:rPr>
          <w:i/>
          <w:caps/>
        </w:rPr>
        <w:t>2</w:t>
      </w:r>
      <w:r w:rsidRPr="00E90D71">
        <w:rPr>
          <w:i/>
          <w:caps/>
        </w:rPr>
        <w:tab/>
        <w:t>СРЕДСТВА ИНДИВИДУАЛЬНОЙ ЗАЩИТЫ (</w:t>
      </w:r>
      <w:proofErr w:type="gramStart"/>
      <w:r w:rsidRPr="00E90D71">
        <w:rPr>
          <w:i/>
          <w:caps/>
        </w:rPr>
        <w:t>С</w:t>
      </w:r>
      <w:r>
        <w:rPr>
          <w:i/>
          <w:caps/>
        </w:rPr>
        <w:t>ИЗ</w:t>
      </w:r>
      <w:proofErr w:type="gramEnd"/>
      <w:r>
        <w:rPr>
          <w:i/>
          <w:caps/>
        </w:rPr>
        <w:t>)</w:t>
      </w:r>
      <w:bookmarkEnd w:id="20"/>
    </w:p>
    <w:p w:rsidR="0060019F" w:rsidRDefault="0060019F" w:rsidP="0060019F"/>
    <w:p w:rsidR="0060019F" w:rsidRDefault="0060019F" w:rsidP="0060019F">
      <w:pPr>
        <w:jc w:val="both"/>
      </w:pPr>
      <w:r>
        <w:lastRenderedPageBreak/>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60019F" w:rsidRDefault="0060019F" w:rsidP="0060019F">
      <w:pPr>
        <w:jc w:val="both"/>
      </w:pPr>
    </w:p>
    <w:p w:rsidR="0060019F" w:rsidRDefault="0060019F" w:rsidP="0060019F">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60019F" w:rsidRDefault="0060019F" w:rsidP="0060019F">
      <w:pPr>
        <w:jc w:val="both"/>
      </w:pPr>
    </w:p>
    <w:p w:rsidR="0060019F" w:rsidRDefault="0060019F" w:rsidP="0060019F">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1" w:name="_Toc187829116"/>
      <w:r w:rsidRPr="00E90D71">
        <w:rPr>
          <w:i/>
          <w:caps/>
          <w:szCs w:val="18"/>
        </w:rPr>
        <w:t>4</w:t>
      </w:r>
      <w:r w:rsidRPr="00E90D71">
        <w:rPr>
          <w:i/>
          <w:caps/>
        </w:rPr>
        <w:t>.</w:t>
      </w:r>
      <w:r>
        <w:rPr>
          <w:i/>
          <w:caps/>
        </w:rPr>
        <w:t>3</w:t>
      </w:r>
      <w:r w:rsidRPr="00E90D71">
        <w:rPr>
          <w:i/>
          <w:caps/>
        </w:rPr>
        <w:tab/>
        <w:t>ТРАНСПОРТ ПОДРЯДЧИКА</w:t>
      </w:r>
      <w:bookmarkEnd w:id="21"/>
    </w:p>
    <w:p w:rsidR="0060019F" w:rsidRDefault="0060019F" w:rsidP="0060019F">
      <w:pPr>
        <w:jc w:val="both"/>
      </w:pPr>
    </w:p>
    <w:p w:rsidR="0060019F" w:rsidRDefault="0060019F" w:rsidP="0060019F">
      <w:pPr>
        <w:jc w:val="both"/>
      </w:pPr>
      <w:r>
        <w:t>4.3.1.</w:t>
      </w:r>
      <w:r>
        <w:tab/>
        <w:t>Все транспортные средства Подрядчика, используемые при проведении работ, должны быть оборудованы следующим: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Аптечкой первой помощи;</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Огнетушителем;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Передними и задними зимними шинами в течение зимнего периода (для автотранспорта);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60019F" w:rsidRDefault="0060019F" w:rsidP="0060019F">
      <w:pPr>
        <w:jc w:val="both"/>
      </w:pPr>
    </w:p>
    <w:p w:rsidR="0060019F" w:rsidRDefault="0060019F" w:rsidP="0060019F">
      <w:pPr>
        <w:jc w:val="both"/>
      </w:pPr>
      <w:r>
        <w:t>4.3.2.</w:t>
      </w:r>
      <w:r>
        <w:tab/>
        <w:t>Подрядчик должен обеспечить:</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Обучение и достаточную квалификацию водителей (пилотов);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Проведение регулярных ТО транспортных средств;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Использование и применение транспортных средств по их назначению;</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Соблюдение внутриобъектового скоростного режима, установленного Заказчиком;</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Движение и стоянку транспортных средств согласно разметке (схем) на объекте Заказчика (при наличии).</w:t>
      </w:r>
    </w:p>
    <w:p w:rsidR="0060019F" w:rsidRDefault="0060019F" w:rsidP="0060019F">
      <w:pPr>
        <w:jc w:val="both"/>
      </w:pPr>
    </w:p>
    <w:p w:rsidR="0060019F" w:rsidRDefault="0060019F" w:rsidP="0060019F">
      <w:pPr>
        <w:widowControl/>
        <w:numPr>
          <w:ilvl w:val="2"/>
          <w:numId w:val="20"/>
        </w:numPr>
        <w:tabs>
          <w:tab w:val="num" w:pos="720"/>
        </w:tabs>
        <w:autoSpaceDE/>
        <w:autoSpaceDN/>
        <w:adjustRightInd/>
        <w:ind w:left="720"/>
        <w:jc w:val="both"/>
      </w:pPr>
      <w:r>
        <w:t>Подрядчик обязан:</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предрейсовый и послерейсовый медицинский осмотр водителей (пилотов);</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Предоставить Заказчику, либо использовать в ходе выполнения работ исправные транспортные средства;</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60019F" w:rsidRDefault="0060019F" w:rsidP="0060019F">
      <w:pPr>
        <w:jc w:val="both"/>
      </w:pPr>
    </w:p>
    <w:p w:rsidR="0060019F" w:rsidRDefault="0060019F" w:rsidP="0060019F">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60019F" w:rsidRDefault="0060019F" w:rsidP="0060019F">
      <w:pPr>
        <w:jc w:val="both"/>
      </w:pPr>
    </w:p>
    <w:p w:rsidR="0060019F" w:rsidRPr="00803126" w:rsidRDefault="0060019F" w:rsidP="0060019F">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60019F" w:rsidRDefault="0060019F" w:rsidP="0060019F">
      <w:pPr>
        <w:jc w:val="both"/>
      </w:pP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2" w:name="_Toc187829117"/>
      <w:r>
        <w:rPr>
          <w:i/>
          <w:caps/>
        </w:rPr>
        <w:t>4.4</w:t>
      </w:r>
      <w:r w:rsidRPr="00E90D71">
        <w:rPr>
          <w:i/>
          <w:caps/>
        </w:rPr>
        <w:tab/>
        <w:t>ТРЕБОВАНИЯ В ОБЛАСТИ ОХРАНЫ ОКРУЖАЮЩЕЙ СРЕДЫ</w:t>
      </w:r>
      <w:bookmarkEnd w:id="22"/>
    </w:p>
    <w:p w:rsidR="0060019F" w:rsidRDefault="0060019F" w:rsidP="0060019F">
      <w:pPr>
        <w:jc w:val="both"/>
      </w:pPr>
    </w:p>
    <w:p w:rsidR="0060019F" w:rsidRDefault="0060019F" w:rsidP="0060019F">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60019F" w:rsidRDefault="0060019F" w:rsidP="0060019F">
      <w:pPr>
        <w:jc w:val="both"/>
      </w:pPr>
    </w:p>
    <w:p w:rsidR="0060019F" w:rsidRDefault="0060019F" w:rsidP="0060019F">
      <w:pPr>
        <w:jc w:val="both"/>
      </w:pPr>
      <w:r>
        <w:t>4.4.2.</w:t>
      </w:r>
      <w:r>
        <w:tab/>
        <w:t>При проведении работ на объектах Заказчика Подрядчик обязан:</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60019F" w:rsidRPr="00803126" w:rsidRDefault="0060019F" w:rsidP="0060019F">
      <w:pPr>
        <w:widowControl/>
        <w:numPr>
          <w:ilvl w:val="0"/>
          <w:numId w:val="14"/>
        </w:numPr>
        <w:tabs>
          <w:tab w:val="clear" w:pos="850"/>
          <w:tab w:val="num" w:pos="1080"/>
        </w:tabs>
        <w:autoSpaceDE/>
        <w:autoSpaceDN/>
        <w:adjustRightInd/>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0019F" w:rsidRDefault="0060019F" w:rsidP="0060019F">
      <w:pPr>
        <w:jc w:val="both"/>
      </w:pPr>
    </w:p>
    <w:p w:rsidR="0060019F" w:rsidRDefault="0060019F" w:rsidP="0060019F">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60019F" w:rsidRDefault="0060019F" w:rsidP="0060019F">
      <w:pPr>
        <w:jc w:val="both"/>
      </w:pPr>
    </w:p>
    <w:p w:rsidR="0060019F" w:rsidRDefault="0060019F" w:rsidP="0060019F">
      <w:pPr>
        <w:jc w:val="both"/>
      </w:pPr>
      <w:r>
        <w:t>4.4.4.</w:t>
      </w:r>
      <w:r>
        <w:tab/>
        <w:t>Запрещается:</w:t>
      </w:r>
    </w:p>
    <w:p w:rsidR="0060019F" w:rsidRDefault="0060019F" w:rsidP="0060019F">
      <w:pPr>
        <w:widowControl/>
        <w:numPr>
          <w:ilvl w:val="0"/>
          <w:numId w:val="15"/>
        </w:numPr>
        <w:tabs>
          <w:tab w:val="clear" w:pos="850"/>
          <w:tab w:val="num" w:pos="1080"/>
        </w:tabs>
        <w:autoSpaceDE/>
        <w:autoSpaceDN/>
        <w:adjustRightInd/>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60019F" w:rsidRPr="00432F44" w:rsidRDefault="0060019F" w:rsidP="0060019F">
      <w:pPr>
        <w:widowControl/>
        <w:numPr>
          <w:ilvl w:val="0"/>
          <w:numId w:val="15"/>
        </w:numPr>
        <w:tabs>
          <w:tab w:val="clear" w:pos="850"/>
          <w:tab w:val="num" w:pos="1080"/>
        </w:tabs>
        <w:autoSpaceDE/>
        <w:autoSpaceDN/>
        <w:adjustRightInd/>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23" w:name="_Toc172965274"/>
      <w:bookmarkStart w:id="24" w:name="_Toc180401917"/>
    </w:p>
    <w:p w:rsidR="0060019F" w:rsidRPr="00C069BB" w:rsidRDefault="0060019F" w:rsidP="0060019F">
      <w:pPr>
        <w:numPr>
          <w:ilvl w:val="1"/>
          <w:numId w:val="15"/>
        </w:numPr>
        <w:autoSpaceDE/>
        <w:autoSpaceDN/>
        <w:adjustRightInd/>
        <w:spacing w:before="120"/>
        <w:ind w:left="1440" w:hanging="360"/>
        <w:jc w:val="both"/>
        <w:outlineLvl w:val="1"/>
        <w:rPr>
          <w:i/>
        </w:rPr>
      </w:pPr>
      <w:bookmarkStart w:id="25" w:name="_Toc172965275"/>
      <w:bookmarkStart w:id="26" w:name="_Toc180401918"/>
      <w:bookmarkStart w:id="27" w:name="_Toc187829118"/>
      <w:bookmarkEnd w:id="23"/>
      <w:bookmarkEnd w:id="24"/>
      <w:r w:rsidRPr="00C069BB">
        <w:rPr>
          <w:i/>
        </w:rPr>
        <w:t>гигиенический сертификат, выданный уполномоче</w:t>
      </w:r>
      <w:r>
        <w:rPr>
          <w:i/>
        </w:rPr>
        <w:t>нным органом</w:t>
      </w:r>
      <w:r w:rsidRPr="00C069BB">
        <w:rPr>
          <w:i/>
        </w:rPr>
        <w:t>;</w:t>
      </w:r>
      <w:bookmarkEnd w:id="25"/>
      <w:bookmarkEnd w:id="26"/>
      <w:bookmarkEnd w:id="27"/>
    </w:p>
    <w:p w:rsidR="0060019F" w:rsidRPr="00C069BB" w:rsidRDefault="0060019F" w:rsidP="0060019F">
      <w:pPr>
        <w:numPr>
          <w:ilvl w:val="1"/>
          <w:numId w:val="15"/>
        </w:numPr>
        <w:autoSpaceDE/>
        <w:autoSpaceDN/>
        <w:adjustRightInd/>
        <w:spacing w:before="120"/>
        <w:ind w:left="1440" w:hanging="360"/>
        <w:jc w:val="both"/>
        <w:outlineLvl w:val="1"/>
        <w:rPr>
          <w:i/>
        </w:rPr>
      </w:pPr>
      <w:bookmarkStart w:id="28" w:name="_Toc180401920"/>
      <w:bookmarkStart w:id="29"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28"/>
      <w:bookmarkEnd w:id="29"/>
    </w:p>
    <w:p w:rsidR="0060019F" w:rsidRPr="00DB1CC5" w:rsidRDefault="0060019F" w:rsidP="0060019F">
      <w:pPr>
        <w:widowControl/>
        <w:numPr>
          <w:ilvl w:val="0"/>
          <w:numId w:val="15"/>
        </w:numPr>
        <w:tabs>
          <w:tab w:val="clear" w:pos="850"/>
          <w:tab w:val="num" w:pos="1080"/>
        </w:tabs>
        <w:autoSpaceDE/>
        <w:autoSpaceDN/>
        <w:adjustRightInd/>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60019F" w:rsidRDefault="0060019F" w:rsidP="0060019F">
      <w:pPr>
        <w:jc w:val="both"/>
      </w:pPr>
    </w:p>
    <w:p w:rsidR="0060019F" w:rsidRDefault="0060019F" w:rsidP="0060019F">
      <w:pPr>
        <w:jc w:val="both"/>
      </w:pPr>
      <w:r>
        <w:t>Подрядчик обязан до начала работ представить Заказчику на каждый используемый химреагент копии указанных документов.</w:t>
      </w:r>
    </w:p>
    <w:p w:rsidR="0060019F" w:rsidRDefault="0060019F" w:rsidP="0060019F">
      <w:pPr>
        <w:jc w:val="both"/>
      </w:pPr>
    </w:p>
    <w:p w:rsidR="0060019F" w:rsidRDefault="0060019F" w:rsidP="0060019F">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60019F" w:rsidRDefault="0060019F" w:rsidP="0060019F">
      <w:pPr>
        <w:jc w:val="both"/>
      </w:pPr>
    </w:p>
    <w:p w:rsidR="0060019F" w:rsidRDefault="0060019F" w:rsidP="0060019F">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60019F" w:rsidRDefault="0060019F" w:rsidP="0060019F">
      <w:pPr>
        <w:jc w:val="both"/>
      </w:pPr>
    </w:p>
    <w:p w:rsidR="0060019F" w:rsidRDefault="0060019F" w:rsidP="0060019F">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xml:space="preserve">,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w:t>
      </w:r>
      <w:r>
        <w:lastRenderedPageBreak/>
        <w:t>подтоварной воды Подрядчик несет ответственность перед контролирующими органами.</w:t>
      </w:r>
    </w:p>
    <w:p w:rsidR="0060019F" w:rsidRDefault="0060019F" w:rsidP="0060019F">
      <w:pPr>
        <w:jc w:val="both"/>
      </w:pPr>
    </w:p>
    <w:p w:rsidR="0060019F" w:rsidRPr="00C069BB" w:rsidRDefault="0060019F" w:rsidP="00BC1D85">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60019F" w:rsidRPr="001205F0" w:rsidRDefault="0060019F" w:rsidP="0060019F">
      <w:pPr>
        <w:pStyle w:val="2"/>
        <w:keepNext w:val="0"/>
        <w:tabs>
          <w:tab w:val="left" w:pos="720"/>
        </w:tabs>
        <w:jc w:val="both"/>
        <w:rPr>
          <w:i/>
          <w:caps/>
        </w:rPr>
      </w:pPr>
      <w:bookmarkStart w:id="30" w:name="_Toc187829121"/>
      <w:r>
        <w:rPr>
          <w:i/>
          <w:caps/>
        </w:rPr>
        <w:t>4.5</w:t>
      </w:r>
      <w:r w:rsidRPr="001205F0">
        <w:rPr>
          <w:i/>
          <w:caps/>
        </w:rPr>
        <w:tab/>
        <w:t>ДОПОЛНИТЕЛЬНЫЕ ТРЕБОВАНИЯ. АЛКОГОЛЬ И НАРКОТИКИ.</w:t>
      </w:r>
      <w:bookmarkEnd w:id="30"/>
    </w:p>
    <w:p w:rsidR="0060019F" w:rsidRPr="00C069BB" w:rsidRDefault="0060019F" w:rsidP="0060019F"/>
    <w:p w:rsidR="0060019F" w:rsidRDefault="0060019F" w:rsidP="0060019F">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60019F" w:rsidRDefault="0060019F" w:rsidP="0060019F">
      <w:pPr>
        <w:jc w:val="both"/>
      </w:pPr>
    </w:p>
    <w:p w:rsidR="0060019F" w:rsidRDefault="0060019F" w:rsidP="0060019F">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t xml:space="preserve"> (за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60019F" w:rsidRDefault="0060019F" w:rsidP="0060019F">
      <w:pPr>
        <w:jc w:val="both"/>
      </w:pPr>
    </w:p>
    <w:p w:rsidR="0060019F" w:rsidRDefault="0060019F" w:rsidP="0060019F">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Стандарта,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60019F" w:rsidRDefault="0060019F" w:rsidP="0060019F">
      <w:pPr>
        <w:jc w:val="both"/>
      </w:pPr>
    </w:p>
    <w:p w:rsidR="0060019F" w:rsidRDefault="0060019F" w:rsidP="0060019F">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b"/>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60019F" w:rsidRDefault="0060019F" w:rsidP="0060019F">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60019F" w:rsidRDefault="0060019F" w:rsidP="0060019F">
      <w:pPr>
        <w:jc w:val="both"/>
      </w:pPr>
      <w:r>
        <w:t>4.5.3.</w:t>
      </w:r>
      <w:r>
        <w:tab/>
      </w:r>
      <w:proofErr w:type="gramStart"/>
      <w:r>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roofErr w:type="gramEnd"/>
    </w:p>
    <w:p w:rsidR="0060019F" w:rsidRPr="00C069BB" w:rsidRDefault="0060019F" w:rsidP="00BC1D85">
      <w:pPr>
        <w:jc w:val="both"/>
      </w:pPr>
      <w:r>
        <w:t>4.5.4.</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60019F" w:rsidRPr="00C069BB" w:rsidRDefault="0060019F" w:rsidP="0060019F">
      <w:pPr>
        <w:pStyle w:val="2"/>
        <w:keepNext w:val="0"/>
        <w:tabs>
          <w:tab w:val="left" w:pos="540"/>
        </w:tabs>
        <w:jc w:val="both"/>
        <w:rPr>
          <w:i/>
          <w:caps/>
        </w:rPr>
      </w:pPr>
      <w:bookmarkStart w:id="31" w:name="_Toc187829122"/>
      <w:r w:rsidRPr="00C069BB">
        <w:rPr>
          <w:i/>
          <w:caps/>
        </w:rPr>
        <w:t>4.</w:t>
      </w:r>
      <w:r>
        <w:rPr>
          <w:i/>
          <w:caps/>
        </w:rPr>
        <w:t>6</w:t>
      </w:r>
      <w:r w:rsidRPr="00C069BB">
        <w:rPr>
          <w:i/>
          <w:caps/>
        </w:rPr>
        <w:tab/>
        <w:t>ТРЕБОВАНИЯ К ОТЧЕТНОСТИ</w:t>
      </w:r>
      <w:bookmarkEnd w:id="31"/>
    </w:p>
    <w:p w:rsidR="0060019F" w:rsidRPr="00C069BB" w:rsidRDefault="0060019F" w:rsidP="0060019F"/>
    <w:p w:rsidR="0060019F" w:rsidRDefault="0060019F" w:rsidP="0060019F">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w:t>
      </w:r>
      <w:r w:rsidRPr="0069383C">
        <w:t>Субподрядчика</w:t>
      </w:r>
      <w:r>
        <w:t xml:space="preserve"> (ов)) в области ПБОТОС за предыдущий отчетный период. Если иное не согласовано сторонами, в такой отчет включаются следующее: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случаи производственного травматизма;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инциденты, аварии, разливы, сверхнормативные выбросы, пожары, возгорания;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60019F" w:rsidRDefault="0060019F" w:rsidP="0060019F">
      <w:pPr>
        <w:jc w:val="both"/>
      </w:pPr>
    </w:p>
    <w:p w:rsidR="0060019F" w:rsidRDefault="0060019F" w:rsidP="0060019F">
      <w:pPr>
        <w:jc w:val="both"/>
      </w:pPr>
      <w:r>
        <w:lastRenderedPageBreak/>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BC1D85" w:rsidRDefault="00BC1D85" w:rsidP="0060019F">
      <w:pPr>
        <w:jc w:val="both"/>
      </w:pPr>
    </w:p>
    <w:p w:rsidR="0060019F" w:rsidRPr="00C069BB" w:rsidRDefault="0060019F" w:rsidP="0060019F">
      <w:pPr>
        <w:pStyle w:val="2"/>
        <w:keepNext w:val="0"/>
        <w:pageBreakBefore/>
        <w:jc w:val="both"/>
        <w:rPr>
          <w:i/>
          <w:caps/>
          <w:szCs w:val="24"/>
        </w:rPr>
      </w:pPr>
      <w:bookmarkStart w:id="32" w:name="_Toc172097330"/>
      <w:bookmarkStart w:id="33" w:name="_Toc172965284"/>
      <w:bookmarkStart w:id="34" w:name="_Toc180401928"/>
      <w:bookmarkStart w:id="35" w:name="_Toc187829128"/>
      <w:r w:rsidRPr="00C069BB">
        <w:rPr>
          <w:i/>
          <w:caps/>
          <w:snapToGrid w:val="0"/>
          <w:szCs w:val="24"/>
        </w:rPr>
        <w:lastRenderedPageBreak/>
        <w:t>ПРИЛОЖЕНИЕ 1. ФОРМА «АКТА о состоянии работника, отстраненного от работы</w:t>
      </w:r>
      <w:r w:rsidRPr="00C069BB">
        <w:rPr>
          <w:i/>
          <w:caps/>
          <w:szCs w:val="24"/>
        </w:rPr>
        <w:t>»</w:t>
      </w:r>
      <w:bookmarkEnd w:id="32"/>
      <w:bookmarkEnd w:id="33"/>
      <w:bookmarkEnd w:id="34"/>
      <w:bookmarkEnd w:id="35"/>
    </w:p>
    <w:p w:rsidR="0060019F" w:rsidRDefault="0060019F" w:rsidP="0060019F">
      <w:pPr>
        <w:ind w:left="360" w:firstLine="348"/>
        <w:jc w:val="right"/>
      </w:pPr>
    </w:p>
    <w:p w:rsidR="0060019F" w:rsidRPr="00D26811" w:rsidRDefault="0060019F" w:rsidP="0060019F">
      <w:pPr>
        <w:ind w:left="360" w:firstLine="348"/>
        <w:jc w:val="right"/>
      </w:pPr>
    </w:p>
    <w:p w:rsidR="0060019F" w:rsidRPr="00D26811" w:rsidRDefault="0060019F" w:rsidP="0060019F">
      <w:pPr>
        <w:jc w:val="center"/>
        <w:rPr>
          <w:b/>
        </w:rPr>
      </w:pPr>
      <w:r w:rsidRPr="00D26811">
        <w:rPr>
          <w:b/>
        </w:rPr>
        <w:t>АКТ</w:t>
      </w:r>
    </w:p>
    <w:p w:rsidR="0060019F" w:rsidRPr="00D26811" w:rsidRDefault="0060019F" w:rsidP="0060019F">
      <w:pPr>
        <w:jc w:val="center"/>
        <w:rPr>
          <w:b/>
        </w:rPr>
      </w:pPr>
      <w:r w:rsidRPr="00D26811">
        <w:rPr>
          <w:b/>
        </w:rPr>
        <w:t>о состоянии работника, отстраненного от работы</w:t>
      </w:r>
    </w:p>
    <w:p w:rsidR="0060019F" w:rsidRPr="00D26811" w:rsidRDefault="0060019F" w:rsidP="0060019F">
      <w:pPr>
        <w:tabs>
          <w:tab w:val="left" w:pos="5490"/>
        </w:tabs>
      </w:pPr>
      <w:r w:rsidRPr="00D26811">
        <w:tab/>
      </w:r>
    </w:p>
    <w:p w:rsidR="0060019F" w:rsidRPr="00D26811" w:rsidRDefault="0060019F" w:rsidP="0060019F">
      <w:pPr>
        <w:widowControl/>
        <w:numPr>
          <w:ilvl w:val="0"/>
          <w:numId w:val="23"/>
        </w:numPr>
        <w:autoSpaceDE/>
        <w:autoSpaceDN/>
        <w:adjustRightInd/>
      </w:pPr>
      <w:r w:rsidRPr="00D26811">
        <w:t xml:space="preserve">Дата составления акта (число, месяц, год): ____________________________________ </w:t>
      </w:r>
    </w:p>
    <w:p w:rsidR="0060019F" w:rsidRPr="00D26811" w:rsidRDefault="0060019F" w:rsidP="0060019F">
      <w:pPr>
        <w:widowControl/>
        <w:numPr>
          <w:ilvl w:val="0"/>
          <w:numId w:val="23"/>
        </w:numPr>
        <w:autoSpaceDE/>
        <w:autoSpaceDN/>
        <w:adjustRightInd/>
      </w:pPr>
      <w:r w:rsidRPr="00D26811">
        <w:t xml:space="preserve">Время составления акта (часы, минуты): _____________________________________ </w:t>
      </w:r>
    </w:p>
    <w:p w:rsidR="0060019F" w:rsidRPr="00D26811" w:rsidRDefault="0060019F" w:rsidP="0060019F">
      <w:pPr>
        <w:widowControl/>
        <w:numPr>
          <w:ilvl w:val="0"/>
          <w:numId w:val="23"/>
        </w:numPr>
        <w:autoSpaceDE/>
        <w:autoSpaceDN/>
        <w:adjustRightInd/>
      </w:pPr>
      <w:r w:rsidRPr="00D26811">
        <w:t xml:space="preserve">Место составления акта: __________________________________________________ </w:t>
      </w:r>
    </w:p>
    <w:p w:rsidR="0060019F" w:rsidRPr="00D26811" w:rsidRDefault="0060019F" w:rsidP="0060019F">
      <w:pPr>
        <w:widowControl/>
        <w:numPr>
          <w:ilvl w:val="0"/>
          <w:numId w:val="23"/>
        </w:numPr>
        <w:autoSpaceDE/>
        <w:autoSpaceDN/>
        <w:adjustRightInd/>
      </w:pPr>
      <w:proofErr w:type="gramStart"/>
      <w:r w:rsidRPr="00D26811">
        <w:t>Фамилия, Имя, Отчество / должность (профессия) / место работы (организация) работника, отстраненного от работы</w:t>
      </w:r>
      <w:proofErr w:type="gramEnd"/>
    </w:p>
    <w:p w:rsidR="0060019F" w:rsidRPr="00D26811" w:rsidRDefault="0060019F" w:rsidP="0060019F">
      <w:pPr>
        <w:ind w:left="360"/>
      </w:pPr>
      <w:r w:rsidRPr="00D26811">
        <w:t>____________________________________________________________________________________________________________________________________________________________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Фамилия, Имя, Отчество / должность лиц, составивших акт</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Наличие критериев, дающих основание полагать, что работник находится в состоянии алкогольного опьянения:</w:t>
      </w:r>
    </w:p>
    <w:p w:rsidR="0060019F" w:rsidRPr="00D26811" w:rsidRDefault="0060019F" w:rsidP="0060019F">
      <w:pPr>
        <w:widowControl/>
        <w:numPr>
          <w:ilvl w:val="0"/>
          <w:numId w:val="24"/>
        </w:numPr>
        <w:autoSpaceDE/>
        <w:autoSpaceDN/>
        <w:adjustRightInd/>
      </w:pPr>
      <w:r w:rsidRPr="00D26811">
        <w:t>Запах алкоголя изо рта</w:t>
      </w:r>
    </w:p>
    <w:p w:rsidR="0060019F" w:rsidRPr="00D26811" w:rsidRDefault="0060019F" w:rsidP="0060019F">
      <w:pPr>
        <w:widowControl/>
        <w:numPr>
          <w:ilvl w:val="0"/>
          <w:numId w:val="24"/>
        </w:numPr>
        <w:autoSpaceDE/>
        <w:autoSpaceDN/>
        <w:adjustRightInd/>
      </w:pPr>
      <w:r w:rsidRPr="00D26811">
        <w:t>Неустойчивость позы</w:t>
      </w:r>
    </w:p>
    <w:p w:rsidR="0060019F" w:rsidRPr="00D26811" w:rsidRDefault="0060019F" w:rsidP="0060019F">
      <w:pPr>
        <w:widowControl/>
        <w:numPr>
          <w:ilvl w:val="0"/>
          <w:numId w:val="24"/>
        </w:numPr>
        <w:autoSpaceDE/>
        <w:autoSpaceDN/>
        <w:adjustRightInd/>
      </w:pPr>
      <w:r w:rsidRPr="00D26811">
        <w:t>Нарушение речи</w:t>
      </w:r>
    </w:p>
    <w:p w:rsidR="0060019F" w:rsidRPr="00D26811" w:rsidRDefault="0060019F" w:rsidP="0060019F">
      <w:pPr>
        <w:widowControl/>
        <w:numPr>
          <w:ilvl w:val="0"/>
          <w:numId w:val="24"/>
        </w:numPr>
        <w:autoSpaceDE/>
        <w:autoSpaceDN/>
        <w:adjustRightInd/>
      </w:pPr>
      <w:r w:rsidRPr="00D26811">
        <w:t>Выраженное дрожание пальцев рук</w:t>
      </w:r>
    </w:p>
    <w:p w:rsidR="0060019F" w:rsidRPr="00D26811" w:rsidRDefault="0060019F" w:rsidP="0060019F">
      <w:pPr>
        <w:widowControl/>
        <w:numPr>
          <w:ilvl w:val="0"/>
          <w:numId w:val="24"/>
        </w:numPr>
        <w:autoSpaceDE/>
        <w:autoSpaceDN/>
        <w:adjustRightInd/>
      </w:pPr>
      <w:r w:rsidRPr="00D26811">
        <w:t>Резкое изменение окраски кожных покровов лица</w:t>
      </w:r>
    </w:p>
    <w:p w:rsidR="0060019F" w:rsidRPr="00D26811" w:rsidRDefault="0060019F" w:rsidP="0060019F">
      <w:pPr>
        <w:widowControl/>
        <w:numPr>
          <w:ilvl w:val="0"/>
          <w:numId w:val="24"/>
        </w:numPr>
        <w:autoSpaceDE/>
        <w:autoSpaceDN/>
        <w:adjustRightInd/>
      </w:pPr>
      <w:r w:rsidRPr="00D26811">
        <w:t>Поведение, не соответствующее обстановке</w:t>
      </w:r>
    </w:p>
    <w:p w:rsidR="0060019F" w:rsidRPr="00D26811" w:rsidRDefault="0060019F" w:rsidP="0060019F">
      <w:pPr>
        <w:widowControl/>
        <w:numPr>
          <w:ilvl w:val="0"/>
          <w:numId w:val="24"/>
        </w:numPr>
        <w:autoSpaceDE/>
        <w:autoSpaceDN/>
        <w:adjustRightInd/>
      </w:pPr>
      <w:r w:rsidRPr="00D26811">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0019F" w:rsidRPr="00D26811" w:rsidRDefault="0060019F" w:rsidP="0060019F">
      <w:pPr>
        <w:widowControl/>
        <w:numPr>
          <w:ilvl w:val="0"/>
          <w:numId w:val="23"/>
        </w:numPr>
        <w:autoSpaceDE/>
        <w:autoSpaceDN/>
        <w:adjustRightInd/>
      </w:pPr>
      <w:r w:rsidRPr="00D26811">
        <w:t xml:space="preserve">Краткое описание обстоятельств отстранения от работы: </w:t>
      </w:r>
    </w:p>
    <w:p w:rsidR="0060019F" w:rsidRPr="00D26811" w:rsidRDefault="0060019F" w:rsidP="0060019F">
      <w:pPr>
        <w:ind w:left="360"/>
      </w:pPr>
      <w:r w:rsidRPr="00D2681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0019F" w:rsidRPr="00D26811" w:rsidRDefault="0060019F" w:rsidP="0060019F">
      <w:pPr>
        <w:ind w:left="360"/>
      </w:pPr>
    </w:p>
    <w:p w:rsidR="0060019F" w:rsidRPr="00D26811" w:rsidRDefault="0060019F" w:rsidP="0060019F">
      <w:pPr>
        <w:ind w:left="360"/>
      </w:pPr>
      <w:r w:rsidRPr="00D26811">
        <w:t>8. Работник, отстраненный от работы, с актом ознакомлен:</w:t>
      </w:r>
    </w:p>
    <w:p w:rsidR="0060019F" w:rsidRPr="00D26811" w:rsidRDefault="0060019F" w:rsidP="0060019F">
      <w:pPr>
        <w:ind w:left="360"/>
      </w:pPr>
      <w:r w:rsidRPr="00D26811">
        <w:t>___________________________________________________________________________</w:t>
      </w:r>
    </w:p>
    <w:p w:rsidR="0060019F" w:rsidRPr="00D26811" w:rsidRDefault="0060019F" w:rsidP="0060019F">
      <w:pPr>
        <w:ind w:left="360"/>
        <w:jc w:val="center"/>
      </w:pPr>
      <w:r w:rsidRPr="00D26811">
        <w:t>(подпись / дата)</w:t>
      </w:r>
    </w:p>
    <w:p w:rsidR="0060019F" w:rsidRPr="00D26811" w:rsidRDefault="0060019F" w:rsidP="0060019F">
      <w:pPr>
        <w:ind w:left="360"/>
      </w:pPr>
      <w:r w:rsidRPr="00D26811">
        <w:tab/>
        <w:t xml:space="preserve"> </w:t>
      </w:r>
    </w:p>
    <w:p w:rsidR="0060019F" w:rsidRPr="00D26811" w:rsidRDefault="0060019F" w:rsidP="0060019F">
      <w:pPr>
        <w:ind w:left="360"/>
        <w:jc w:val="both"/>
      </w:pPr>
      <w:r w:rsidRPr="00D26811">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60019F" w:rsidRPr="00D26811" w:rsidRDefault="0060019F" w:rsidP="0060019F">
      <w:pPr>
        <w:ind w:left="360"/>
      </w:pPr>
    </w:p>
    <w:p w:rsidR="0060019F" w:rsidRPr="00D26811" w:rsidRDefault="0060019F" w:rsidP="0060019F">
      <w:pPr>
        <w:ind w:left="360"/>
      </w:pPr>
      <w:r w:rsidRPr="00D26811">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pPr w:leftFromText="180" w:rightFromText="180"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590"/>
      </w:tblGrid>
      <w:tr w:rsidR="009E7C3E" w:rsidRPr="004906DD" w:rsidTr="009E7C3E">
        <w:trPr>
          <w:trHeight w:val="2082"/>
        </w:trPr>
        <w:tc>
          <w:tcPr>
            <w:tcW w:w="6019"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b/>
                <w:sz w:val="24"/>
                <w:szCs w:val="24"/>
              </w:rPr>
            </w:pPr>
            <w:r>
              <w:rPr>
                <w:b/>
                <w:sz w:val="24"/>
                <w:szCs w:val="24"/>
              </w:rPr>
              <w:t>КОМПАНИЯ</w:t>
            </w:r>
            <w:r w:rsidRPr="004906DD">
              <w:rPr>
                <w:b/>
                <w:sz w:val="24"/>
                <w:szCs w:val="24"/>
              </w:rPr>
              <w:t>:</w:t>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sz w:val="24"/>
                <w:szCs w:val="24"/>
                <w:highlight w:val="lightGray"/>
                <w:lang w:eastAsia="en-US"/>
              </w:rPr>
              <w:t xml:space="preserve">Заместитель генерального директора по </w:t>
            </w:r>
            <w:r w:rsidR="004C0681" w:rsidRPr="004C0681">
              <w:rPr>
                <w:rFonts w:eastAsia="Calibri"/>
                <w:sz w:val="24"/>
                <w:szCs w:val="24"/>
                <w:lang w:eastAsia="en-US"/>
              </w:rPr>
              <w:t>снабжению</w:t>
            </w:r>
            <w:bookmarkStart w:id="36" w:name="_GoBack"/>
            <w:bookmarkEnd w:id="36"/>
            <w:r w:rsidR="00AA778A">
              <w:rPr>
                <w:rFonts w:eastAsia="Calibri"/>
                <w:sz w:val="24"/>
                <w:szCs w:val="24"/>
                <w:highlight w:val="lightGray"/>
                <w:lang w:eastAsia="en-US"/>
              </w:rPr>
              <w:t xml:space="preserve"> ООО </w:t>
            </w:r>
            <w:r w:rsidR="00AA778A" w:rsidRPr="00AA778A">
              <w:rPr>
                <w:rFonts w:eastAsia="Calibri"/>
                <w:sz w:val="24"/>
                <w:szCs w:val="24"/>
                <w:lang w:eastAsia="en-US"/>
              </w:rPr>
              <w:t>«РН-</w:t>
            </w:r>
            <w:proofErr w:type="spellStart"/>
            <w:r w:rsidR="00AA778A" w:rsidRPr="00AA778A">
              <w:rPr>
                <w:rFonts w:eastAsia="Calibri"/>
                <w:sz w:val="24"/>
                <w:szCs w:val="24"/>
                <w:lang w:eastAsia="en-US"/>
              </w:rPr>
              <w:t>Уватнефтегаз</w:t>
            </w:r>
            <w:proofErr w:type="spellEnd"/>
            <w:r w:rsidR="00AA778A" w:rsidRPr="00AA778A">
              <w:rPr>
                <w:rFonts w:eastAsia="Calibri"/>
                <w:sz w:val="24"/>
                <w:szCs w:val="24"/>
                <w:lang w:eastAsia="en-US"/>
              </w:rPr>
              <w:t>»</w:t>
            </w:r>
            <w:r w:rsidRPr="00F05A2C">
              <w:rPr>
                <w:rFonts w:eastAsia="Calibri"/>
                <w:sz w:val="24"/>
                <w:szCs w:val="24"/>
                <w:highlight w:val="lightGray"/>
                <w:lang w:eastAsia="en-US"/>
              </w:rPr>
              <w:fldChar w:fldCharType="end"/>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p>
          <w:p w:rsidR="00AA778A" w:rsidRDefault="00BB7FE5" w:rsidP="009E7C3E">
            <w:pPr>
              <w:widowControl/>
              <w:tabs>
                <w:tab w:val="left" w:pos="6720"/>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noProof/>
                <w:sz w:val="24"/>
                <w:szCs w:val="24"/>
                <w:highlight w:val="lightGray"/>
                <w:lang w:eastAsia="en-US"/>
              </w:rPr>
              <w:t>А.А. Накрайников /</w:t>
            </w:r>
          </w:p>
          <w:p w:rsidR="00AA778A" w:rsidRPr="00AA778A" w:rsidRDefault="00AA778A" w:rsidP="00AA778A">
            <w:pPr>
              <w:widowControl/>
              <w:tabs>
                <w:tab w:val="left" w:pos="6720"/>
              </w:tabs>
              <w:autoSpaceDE/>
              <w:autoSpaceDN/>
              <w:adjustRightInd/>
              <w:rPr>
                <w:rFonts w:eastAsia="Calibri"/>
                <w:noProof/>
                <w:sz w:val="24"/>
                <w:szCs w:val="24"/>
                <w:lang w:eastAsia="en-US"/>
              </w:rPr>
            </w:pPr>
            <w:r w:rsidRPr="00AA778A">
              <w:rPr>
                <w:rFonts w:eastAsia="Calibri"/>
                <w:noProof/>
                <w:sz w:val="24"/>
                <w:szCs w:val="24"/>
                <w:lang w:eastAsia="en-US"/>
              </w:rPr>
              <w:t xml:space="preserve">по доверенности № </w:t>
            </w:r>
            <w:r w:rsidR="00687B86" w:rsidRPr="00D96382">
              <w:rPr>
                <w:rFonts w:eastAsia="Calibri"/>
                <w:noProof/>
                <w:sz w:val="24"/>
                <w:szCs w:val="24"/>
                <w:lang w:eastAsia="en-US"/>
              </w:rPr>
              <w:t>85</w:t>
            </w:r>
            <w:r w:rsidRPr="00AA778A">
              <w:rPr>
                <w:rFonts w:eastAsia="Calibri"/>
                <w:noProof/>
                <w:sz w:val="24"/>
                <w:szCs w:val="24"/>
                <w:lang w:eastAsia="en-US"/>
              </w:rPr>
              <w:t xml:space="preserve"> от </w:t>
            </w:r>
            <w:r w:rsidR="00687B86" w:rsidRPr="00D96382">
              <w:rPr>
                <w:rFonts w:eastAsia="Calibri"/>
                <w:noProof/>
                <w:sz w:val="24"/>
                <w:szCs w:val="24"/>
                <w:lang w:eastAsia="en-US"/>
              </w:rPr>
              <w:t>23</w:t>
            </w:r>
            <w:r w:rsidRPr="00AA778A">
              <w:rPr>
                <w:rFonts w:eastAsia="Calibri"/>
                <w:noProof/>
                <w:sz w:val="24"/>
                <w:szCs w:val="24"/>
                <w:lang w:eastAsia="en-US"/>
              </w:rPr>
              <w:t>.02.2019г.</w:t>
            </w:r>
          </w:p>
          <w:p w:rsidR="009E7C3E" w:rsidRPr="00D13347" w:rsidRDefault="00AA778A" w:rsidP="00AA778A">
            <w:pPr>
              <w:widowControl/>
              <w:tabs>
                <w:tab w:val="left" w:pos="6720"/>
              </w:tabs>
              <w:autoSpaceDE/>
              <w:autoSpaceDN/>
              <w:adjustRightInd/>
              <w:rPr>
                <w:sz w:val="24"/>
                <w:szCs w:val="24"/>
              </w:rPr>
            </w:pPr>
            <w:r w:rsidRPr="00AA778A">
              <w:rPr>
                <w:rFonts w:eastAsia="Calibri"/>
                <w:noProof/>
                <w:sz w:val="24"/>
                <w:szCs w:val="24"/>
                <w:lang w:eastAsia="en-US"/>
              </w:rPr>
              <w:t>М.П.</w:t>
            </w:r>
            <w:r w:rsidR="00BB7FE5" w:rsidRPr="00F05A2C">
              <w:rPr>
                <w:rFonts w:eastAsia="Calibri"/>
                <w:sz w:val="24"/>
                <w:szCs w:val="24"/>
                <w:highlight w:val="lightGray"/>
                <w:lang w:eastAsia="en-US"/>
              </w:rPr>
              <w:fldChar w:fldCharType="end"/>
            </w:r>
          </w:p>
          <w:p w:rsidR="009E7C3E" w:rsidRPr="004906DD" w:rsidRDefault="009E7C3E" w:rsidP="009E7C3E">
            <w:pPr>
              <w:widowControl/>
              <w:tabs>
                <w:tab w:val="left" w:pos="6225"/>
              </w:tabs>
              <w:autoSpaceDE/>
              <w:autoSpaceDN/>
              <w:adjustRightInd/>
              <w:rPr>
                <w:sz w:val="24"/>
                <w:szCs w:val="24"/>
              </w:rPr>
            </w:pPr>
            <w:r>
              <w:rPr>
                <w:sz w:val="24"/>
                <w:szCs w:val="24"/>
              </w:rPr>
              <w:t xml:space="preserve"> </w:t>
            </w:r>
            <w:r w:rsidRPr="004906DD">
              <w:rPr>
                <w:sz w:val="24"/>
                <w:szCs w:val="24"/>
              </w:rPr>
              <w:t xml:space="preserve">    </w:t>
            </w:r>
          </w:p>
        </w:tc>
        <w:tc>
          <w:tcPr>
            <w:tcW w:w="3266" w:type="dxa"/>
            <w:tcBorders>
              <w:top w:val="nil"/>
              <w:left w:val="nil"/>
              <w:bottom w:val="nil"/>
              <w:right w:val="nil"/>
            </w:tcBorders>
            <w:shd w:val="clear" w:color="auto" w:fill="auto"/>
          </w:tcPr>
          <w:p w:rsidR="009E7C3E" w:rsidRPr="004906DD" w:rsidRDefault="009E7C3E" w:rsidP="009E7C3E">
            <w:pPr>
              <w:widowControl/>
              <w:tabs>
                <w:tab w:val="left" w:pos="6285"/>
                <w:tab w:val="left" w:pos="6720"/>
              </w:tabs>
              <w:autoSpaceDE/>
              <w:autoSpaceDN/>
              <w:adjustRightInd/>
              <w:rPr>
                <w:b/>
                <w:sz w:val="24"/>
                <w:szCs w:val="24"/>
              </w:rPr>
            </w:pPr>
            <w:r w:rsidRPr="00AD5EA1">
              <w:rPr>
                <w:b/>
                <w:sz w:val="24"/>
                <w:szCs w:val="24"/>
              </w:rPr>
              <w:t>ПОДРЯДЧИК</w:t>
            </w:r>
            <w:r w:rsidRPr="004906DD">
              <w:rPr>
                <w:b/>
                <w:sz w:val="24"/>
                <w:szCs w:val="24"/>
              </w:rPr>
              <w:t>:</w:t>
            </w:r>
          </w:p>
          <w:p w:rsidR="00AA778A" w:rsidRPr="00D96382" w:rsidRDefault="00BB7FE5" w:rsidP="009E7C3E">
            <w:pPr>
              <w:widowControl/>
              <w:tabs>
                <w:tab w:val="left" w:pos="6225"/>
              </w:tabs>
              <w:autoSpaceDE/>
              <w:autoSpaceDN/>
              <w:adjustRightInd/>
              <w:rPr>
                <w:rFonts w:eastAsia="Calibri"/>
                <w:noProof/>
                <w:sz w:val="24"/>
                <w:szCs w:val="24"/>
                <w:highlight w:val="lightGray"/>
                <w:lang w:val="en-US"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D96382">
              <w:rPr>
                <w:rFonts w:eastAsia="Calibri"/>
                <w:sz w:val="24"/>
                <w:szCs w:val="24"/>
                <w:highlight w:val="lightGray"/>
                <w:lang w:val="en-US" w:eastAsia="en-US"/>
              </w:rPr>
              <w:t>_____________</w:t>
            </w:r>
          </w:p>
          <w:p w:rsidR="00BB7FE5" w:rsidRPr="00F05A2C" w:rsidRDefault="00D96382" w:rsidP="009E7C3E">
            <w:pPr>
              <w:widowControl/>
              <w:tabs>
                <w:tab w:val="left" w:pos="6225"/>
              </w:tabs>
              <w:autoSpaceDE/>
              <w:autoSpaceDN/>
              <w:adjustRightInd/>
              <w:rPr>
                <w:rFonts w:eastAsia="Calibri"/>
                <w:sz w:val="24"/>
                <w:szCs w:val="24"/>
                <w:highlight w:val="lightGray"/>
                <w:lang w:eastAsia="en-US"/>
              </w:rPr>
            </w:pPr>
            <w:r>
              <w:rPr>
                <w:rFonts w:eastAsia="Calibri"/>
                <w:noProof/>
                <w:sz w:val="24"/>
                <w:szCs w:val="24"/>
                <w:lang w:val="en-US" w:eastAsia="en-US"/>
              </w:rPr>
              <w:t>_____________</w:t>
            </w:r>
            <w:r w:rsidR="00BB7FE5" w:rsidRPr="00F05A2C">
              <w:rPr>
                <w:rFonts w:eastAsia="Calibri"/>
                <w:sz w:val="24"/>
                <w:szCs w:val="24"/>
                <w:highlight w:val="lightGray"/>
                <w:lang w:eastAsia="en-US"/>
              </w:rPr>
              <w:fldChar w:fldCharType="end"/>
            </w:r>
          </w:p>
          <w:p w:rsidR="00BB7FE5" w:rsidRPr="00F05A2C" w:rsidRDefault="00BB7FE5" w:rsidP="009E7C3E">
            <w:pPr>
              <w:widowControl/>
              <w:tabs>
                <w:tab w:val="left" w:pos="6225"/>
              </w:tabs>
              <w:autoSpaceDE/>
              <w:autoSpaceDN/>
              <w:adjustRightInd/>
              <w:rPr>
                <w:rFonts w:eastAsia="Calibri"/>
                <w:sz w:val="24"/>
                <w:szCs w:val="24"/>
                <w:highlight w:val="lightGray"/>
                <w:lang w:eastAsia="en-US"/>
              </w:rPr>
            </w:pPr>
          </w:p>
          <w:p w:rsidR="00AA778A" w:rsidRDefault="00BB7FE5" w:rsidP="00AA778A">
            <w:pPr>
              <w:widowControl/>
              <w:tabs>
                <w:tab w:val="left" w:pos="6225"/>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D96382">
              <w:rPr>
                <w:rFonts w:eastAsia="Calibri"/>
                <w:sz w:val="24"/>
                <w:szCs w:val="24"/>
                <w:highlight w:val="lightGray"/>
                <w:lang w:val="en-US" w:eastAsia="en-US"/>
              </w:rPr>
              <w:t>_________</w:t>
            </w:r>
            <w:r w:rsidR="00AA778A">
              <w:rPr>
                <w:rFonts w:eastAsia="Calibri"/>
                <w:noProof/>
                <w:sz w:val="24"/>
                <w:szCs w:val="24"/>
                <w:highlight w:val="lightGray"/>
                <w:lang w:eastAsia="en-US"/>
              </w:rPr>
              <w:t>/</w:t>
            </w:r>
          </w:p>
          <w:p w:rsidR="009E7C3E" w:rsidRPr="00BB7FE5" w:rsidRDefault="00AA778A" w:rsidP="00AA778A">
            <w:pPr>
              <w:widowControl/>
              <w:tabs>
                <w:tab w:val="left" w:pos="6225"/>
              </w:tabs>
              <w:autoSpaceDE/>
              <w:autoSpaceDN/>
              <w:adjustRightInd/>
              <w:rPr>
                <w:sz w:val="24"/>
                <w:szCs w:val="24"/>
              </w:rPr>
            </w:pPr>
            <w:r>
              <w:rPr>
                <w:rFonts w:eastAsia="Calibri"/>
                <w:noProof/>
                <w:sz w:val="24"/>
                <w:szCs w:val="24"/>
                <w:highlight w:val="lightGray"/>
                <w:lang w:eastAsia="en-US"/>
              </w:rPr>
              <w:t>М.П.</w:t>
            </w:r>
            <w:r w:rsidR="00BB7FE5" w:rsidRPr="00F05A2C">
              <w:rPr>
                <w:rFonts w:eastAsia="Calibri"/>
                <w:sz w:val="24"/>
                <w:szCs w:val="24"/>
                <w:highlight w:val="lightGray"/>
                <w:lang w:eastAsia="en-US"/>
              </w:rPr>
              <w:fldChar w:fldCharType="end"/>
            </w:r>
          </w:p>
        </w:tc>
      </w:tr>
      <w:tr w:rsidR="009E7C3E" w:rsidRPr="004906DD" w:rsidTr="009E7C3E">
        <w:trPr>
          <w:trHeight w:val="226"/>
        </w:trPr>
        <w:tc>
          <w:tcPr>
            <w:tcW w:w="6019" w:type="dxa"/>
            <w:tcBorders>
              <w:top w:val="nil"/>
              <w:left w:val="nil"/>
              <w:bottom w:val="nil"/>
              <w:right w:val="nil"/>
            </w:tcBorders>
            <w:shd w:val="clear" w:color="auto" w:fill="auto"/>
          </w:tcPr>
          <w:p w:rsidR="009E7C3E" w:rsidRPr="00AA778A" w:rsidRDefault="009E7C3E" w:rsidP="009E7C3E">
            <w:pPr>
              <w:widowControl/>
              <w:tabs>
                <w:tab w:val="left" w:pos="6225"/>
              </w:tabs>
              <w:autoSpaceDE/>
              <w:autoSpaceDN/>
              <w:adjustRightInd/>
              <w:rPr>
                <w:sz w:val="24"/>
                <w:szCs w:val="24"/>
              </w:rPr>
            </w:pPr>
          </w:p>
        </w:tc>
        <w:tc>
          <w:tcPr>
            <w:tcW w:w="3266"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sz w:val="24"/>
                <w:szCs w:val="24"/>
              </w:rPr>
            </w:pPr>
          </w:p>
          <w:p w:rsidR="009E7C3E" w:rsidRPr="004906DD" w:rsidRDefault="009E7C3E" w:rsidP="009E7C3E">
            <w:pPr>
              <w:widowControl/>
              <w:tabs>
                <w:tab w:val="left" w:pos="6225"/>
              </w:tabs>
              <w:autoSpaceDE/>
              <w:autoSpaceDN/>
              <w:adjustRightInd/>
              <w:rPr>
                <w:sz w:val="24"/>
                <w:szCs w:val="24"/>
              </w:rPr>
            </w:pPr>
          </w:p>
        </w:tc>
      </w:tr>
    </w:tbl>
    <w:p w:rsidR="0060019F" w:rsidRDefault="009E7C3E" w:rsidP="0060019F">
      <w:pPr>
        <w:ind w:left="360"/>
        <w:jc w:val="center"/>
      </w:pPr>
      <w:r w:rsidRPr="00D26811">
        <w:t xml:space="preserve"> </w:t>
      </w:r>
      <w:r w:rsidR="0060019F" w:rsidRPr="00D26811">
        <w:t>(подпись / дата)</w:t>
      </w:r>
    </w:p>
    <w:p w:rsidR="00536071" w:rsidRDefault="00536071" w:rsidP="0060019F">
      <w:pPr>
        <w:shd w:val="clear" w:color="auto" w:fill="FFFFFF"/>
        <w:rPr>
          <w:sz w:val="14"/>
        </w:rPr>
      </w:pPr>
    </w:p>
    <w:p w:rsidR="00536071" w:rsidRPr="009E7C3E" w:rsidRDefault="00536071" w:rsidP="00DB6861">
      <w:pPr>
        <w:rPr>
          <w:sz w:val="14"/>
          <w:lang w:val="en-US"/>
        </w:rPr>
      </w:pPr>
    </w:p>
    <w:sectPr w:rsidR="00536071" w:rsidRPr="009E7C3E" w:rsidSect="00681725">
      <w:headerReference w:type="even" r:id="rId12"/>
      <w:headerReference w:type="default" r:id="rId13"/>
      <w:headerReference w:type="first" r:id="rId14"/>
      <w:type w:val="continuous"/>
      <w:pgSz w:w="11909" w:h="16834"/>
      <w:pgMar w:top="1418" w:right="567" w:bottom="567"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73" w:rsidRDefault="00754D73" w:rsidP="0060019F">
      <w:r>
        <w:separator/>
      </w:r>
    </w:p>
  </w:endnote>
  <w:endnote w:type="continuationSeparator" w:id="0">
    <w:p w:rsidR="00754D73" w:rsidRDefault="00754D73" w:rsidP="006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73" w:rsidRDefault="00754D73" w:rsidP="0060019F">
      <w:r>
        <w:separator/>
      </w:r>
    </w:p>
  </w:footnote>
  <w:footnote w:type="continuationSeparator" w:id="0">
    <w:p w:rsidR="00754D73" w:rsidRDefault="00754D73" w:rsidP="00600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DD25AD" w:rsidRDefault="00950958" w:rsidP="00DD25A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642061" w:rsidRDefault="00950958" w:rsidP="0064206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FB2"/>
    <w:multiLevelType w:val="hybridMultilevel"/>
    <w:tmpl w:val="EC8C6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2634AB"/>
    <w:multiLevelType w:val="hybridMultilevel"/>
    <w:tmpl w:val="BCDA9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1F6A9B"/>
    <w:multiLevelType w:val="hybridMultilevel"/>
    <w:tmpl w:val="0EA64B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5C7273E"/>
    <w:multiLevelType w:val="hybridMultilevel"/>
    <w:tmpl w:val="4AEA5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803628"/>
    <w:multiLevelType w:val="hybridMultilevel"/>
    <w:tmpl w:val="C6DED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D30423"/>
    <w:multiLevelType w:val="hybridMultilevel"/>
    <w:tmpl w:val="E45AE5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17004"/>
    <w:multiLevelType w:val="hybridMultilevel"/>
    <w:tmpl w:val="BDD63E66"/>
    <w:lvl w:ilvl="0" w:tplc="95EE635A">
      <w:start w:val="1"/>
      <w:numFmt w:val="decimal"/>
      <w:lvlText w:val="%1)"/>
      <w:lvlJc w:val="left"/>
      <w:pPr>
        <w:ind w:left="735" w:hanging="375"/>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1FF529D"/>
    <w:multiLevelType w:val="hybridMultilevel"/>
    <w:tmpl w:val="30C43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C2955"/>
    <w:multiLevelType w:val="hybridMultilevel"/>
    <w:tmpl w:val="9D2E7D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171A07"/>
    <w:multiLevelType w:val="hybridMultilevel"/>
    <w:tmpl w:val="869E0626"/>
    <w:lvl w:ilvl="0" w:tplc="BD481C58">
      <w:start w:val="1"/>
      <w:numFmt w:val="bullet"/>
      <w:lvlRestart w:val="0"/>
      <w:suff w:val="space"/>
      <w:lvlText w:val=""/>
      <w:lvlJc w:val="left"/>
      <w:pPr>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A724EF"/>
    <w:multiLevelType w:val="hybridMultilevel"/>
    <w:tmpl w:val="3ADECD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244E13"/>
    <w:multiLevelType w:val="hybridMultilevel"/>
    <w:tmpl w:val="D3EEE4AE"/>
    <w:lvl w:ilvl="0" w:tplc="38B6251A">
      <w:start w:val="1"/>
      <w:numFmt w:val="decimal"/>
      <w:lvlText w:val="%1)"/>
      <w:lvlJc w:val="left"/>
      <w:pPr>
        <w:ind w:left="720" w:hanging="360"/>
      </w:pPr>
      <w:rPr>
        <w:rFonts w:ascii="Times New Roman" w:hAnsi="Times New Roman" w:hint="default"/>
        <w:b w:val="0"/>
        <w:i w:val="0"/>
        <w: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0624C4"/>
    <w:multiLevelType w:val="hybridMultilevel"/>
    <w:tmpl w:val="41467E3C"/>
    <w:lvl w:ilvl="0" w:tplc="04190001">
      <w:start w:val="1"/>
      <w:numFmt w:val="bullet"/>
      <w:lvlText w:val=""/>
      <w:lvlJc w:val="left"/>
      <w:pPr>
        <w:ind w:left="917" w:hanging="375"/>
      </w:pPr>
      <w:rPr>
        <w:rFonts w:ascii="Symbol" w:hAnsi="Symbol" w:hint="default"/>
        <w:color w:val="000000"/>
      </w:rPr>
    </w:lvl>
    <w:lvl w:ilvl="1" w:tplc="04190019">
      <w:start w:val="1"/>
      <w:numFmt w:val="lowerLetter"/>
      <w:lvlText w:val="%2."/>
      <w:lvlJc w:val="left"/>
      <w:pPr>
        <w:ind w:left="1622" w:hanging="360"/>
      </w:pPr>
    </w:lvl>
    <w:lvl w:ilvl="2" w:tplc="0419001B">
      <w:start w:val="1"/>
      <w:numFmt w:val="lowerRoman"/>
      <w:lvlText w:val="%3."/>
      <w:lvlJc w:val="right"/>
      <w:pPr>
        <w:ind w:left="2342" w:hanging="180"/>
      </w:pPr>
    </w:lvl>
    <w:lvl w:ilvl="3" w:tplc="0419000F">
      <w:start w:val="1"/>
      <w:numFmt w:val="decimal"/>
      <w:lvlText w:val="%4."/>
      <w:lvlJc w:val="left"/>
      <w:pPr>
        <w:ind w:left="3062" w:hanging="360"/>
      </w:pPr>
    </w:lvl>
    <w:lvl w:ilvl="4" w:tplc="04190019">
      <w:start w:val="1"/>
      <w:numFmt w:val="lowerLetter"/>
      <w:lvlText w:val="%5."/>
      <w:lvlJc w:val="left"/>
      <w:pPr>
        <w:ind w:left="3782" w:hanging="360"/>
      </w:pPr>
    </w:lvl>
    <w:lvl w:ilvl="5" w:tplc="0419001B">
      <w:start w:val="1"/>
      <w:numFmt w:val="lowerRoman"/>
      <w:lvlText w:val="%6."/>
      <w:lvlJc w:val="right"/>
      <w:pPr>
        <w:ind w:left="4502" w:hanging="180"/>
      </w:pPr>
    </w:lvl>
    <w:lvl w:ilvl="6" w:tplc="0419000F">
      <w:start w:val="1"/>
      <w:numFmt w:val="decimal"/>
      <w:lvlText w:val="%7."/>
      <w:lvlJc w:val="left"/>
      <w:pPr>
        <w:ind w:left="5222" w:hanging="360"/>
      </w:pPr>
    </w:lvl>
    <w:lvl w:ilvl="7" w:tplc="04190019">
      <w:start w:val="1"/>
      <w:numFmt w:val="lowerLetter"/>
      <w:lvlText w:val="%8."/>
      <w:lvlJc w:val="left"/>
      <w:pPr>
        <w:ind w:left="5942" w:hanging="360"/>
      </w:pPr>
    </w:lvl>
    <w:lvl w:ilvl="8" w:tplc="0419001B">
      <w:start w:val="1"/>
      <w:numFmt w:val="lowerRoman"/>
      <w:lvlText w:val="%9."/>
      <w:lvlJc w:val="right"/>
      <w:pPr>
        <w:ind w:left="6662" w:hanging="180"/>
      </w:pPr>
    </w:lvl>
  </w:abstractNum>
  <w:abstractNum w:abstractNumId="29">
    <w:nsid w:val="608C2128"/>
    <w:multiLevelType w:val="hybridMultilevel"/>
    <w:tmpl w:val="60A2A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15C1885"/>
    <w:multiLevelType w:val="hybridMultilevel"/>
    <w:tmpl w:val="C07E4E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5">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0"/>
  </w:num>
  <w:num w:numId="4">
    <w:abstractNumId w:val="18"/>
  </w:num>
  <w:num w:numId="5">
    <w:abstractNumId w:val="15"/>
  </w:num>
  <w:num w:numId="6">
    <w:abstractNumId w:val="4"/>
  </w:num>
  <w:num w:numId="7">
    <w:abstractNumId w:val="7"/>
  </w:num>
  <w:num w:numId="8">
    <w:abstractNumId w:val="23"/>
  </w:num>
  <w:num w:numId="9">
    <w:abstractNumId w:val="37"/>
  </w:num>
  <w:num w:numId="10">
    <w:abstractNumId w:val="26"/>
  </w:num>
  <w:num w:numId="11">
    <w:abstractNumId w:val="27"/>
  </w:num>
  <w:num w:numId="12">
    <w:abstractNumId w:val="33"/>
  </w:num>
  <w:num w:numId="13">
    <w:abstractNumId w:val="13"/>
  </w:num>
  <w:num w:numId="14">
    <w:abstractNumId w:val="14"/>
  </w:num>
  <w:num w:numId="15">
    <w:abstractNumId w:val="36"/>
  </w:num>
  <w:num w:numId="16">
    <w:abstractNumId w:val="21"/>
  </w:num>
  <w:num w:numId="17">
    <w:abstractNumId w:val="22"/>
  </w:num>
  <w:num w:numId="18">
    <w:abstractNumId w:val="24"/>
  </w:num>
  <w:num w:numId="19">
    <w:abstractNumId w:val="6"/>
  </w:num>
  <w:num w:numId="20">
    <w:abstractNumId w:val="34"/>
  </w:num>
  <w:num w:numId="21">
    <w:abstractNumId w:val="2"/>
  </w:num>
  <w:num w:numId="22">
    <w:abstractNumId w:val="3"/>
  </w:num>
  <w:num w:numId="23">
    <w:abstractNumId w:val="10"/>
  </w:num>
  <w:num w:numId="24">
    <w:abstractNumId w:val="32"/>
  </w:num>
  <w:num w:numId="25">
    <w:abstractNumId w:val="12"/>
  </w:num>
  <w:num w:numId="26">
    <w:abstractNumId w:val="31"/>
  </w:num>
  <w:num w:numId="27">
    <w:abstractNumId w:val="0"/>
  </w:num>
  <w:num w:numId="28">
    <w:abstractNumId w:val="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9"/>
  </w:num>
  <w:num w:numId="32">
    <w:abstractNumId w:val="25"/>
  </w:num>
  <w:num w:numId="33">
    <w:abstractNumId w:val="28"/>
  </w:num>
  <w:num w:numId="34">
    <w:abstractNumId w:val="8"/>
  </w:num>
  <w:num w:numId="35">
    <w:abstractNumId w:val="17"/>
  </w:num>
  <w:num w:numId="36">
    <w:abstractNumId w:val="16"/>
  </w:num>
  <w:num w:numId="37">
    <w:abstractNumId w:val="5"/>
  </w:num>
  <w:num w:numId="38">
    <w:abstractNumId w:val="1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HBX9hf1HAoK2ODlkwh2snstkXnU=" w:salt="jJjD1EFYEhBchHZay1NA/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3F8"/>
    <w:rsid w:val="00001207"/>
    <w:rsid w:val="0000276A"/>
    <w:rsid w:val="000658E3"/>
    <w:rsid w:val="00067C23"/>
    <w:rsid w:val="00070E01"/>
    <w:rsid w:val="00081644"/>
    <w:rsid w:val="00081B26"/>
    <w:rsid w:val="00091E9D"/>
    <w:rsid w:val="000C16F7"/>
    <w:rsid w:val="000D5BF9"/>
    <w:rsid w:val="000F1018"/>
    <w:rsid w:val="001231FA"/>
    <w:rsid w:val="001259B9"/>
    <w:rsid w:val="00130A6E"/>
    <w:rsid w:val="00165567"/>
    <w:rsid w:val="0016573E"/>
    <w:rsid w:val="00185377"/>
    <w:rsid w:val="00190CC0"/>
    <w:rsid w:val="001A7AAC"/>
    <w:rsid w:val="001B21F1"/>
    <w:rsid w:val="001B5B74"/>
    <w:rsid w:val="001C3C19"/>
    <w:rsid w:val="001C405E"/>
    <w:rsid w:val="001D1519"/>
    <w:rsid w:val="001D2292"/>
    <w:rsid w:val="001D3969"/>
    <w:rsid w:val="001D6D2A"/>
    <w:rsid w:val="001E3809"/>
    <w:rsid w:val="001E473B"/>
    <w:rsid w:val="001F1242"/>
    <w:rsid w:val="001F4796"/>
    <w:rsid w:val="00202E1E"/>
    <w:rsid w:val="00253C9D"/>
    <w:rsid w:val="002554AB"/>
    <w:rsid w:val="00267EA8"/>
    <w:rsid w:val="0028212B"/>
    <w:rsid w:val="002850E6"/>
    <w:rsid w:val="00293286"/>
    <w:rsid w:val="002B7879"/>
    <w:rsid w:val="002C144C"/>
    <w:rsid w:val="002C4AC1"/>
    <w:rsid w:val="00316438"/>
    <w:rsid w:val="00327D37"/>
    <w:rsid w:val="0035706D"/>
    <w:rsid w:val="00360977"/>
    <w:rsid w:val="003745CD"/>
    <w:rsid w:val="003C2A3D"/>
    <w:rsid w:val="003D125B"/>
    <w:rsid w:val="003E09A6"/>
    <w:rsid w:val="0041026C"/>
    <w:rsid w:val="00413D2A"/>
    <w:rsid w:val="00416E8A"/>
    <w:rsid w:val="00420DE3"/>
    <w:rsid w:val="004268F0"/>
    <w:rsid w:val="0044408A"/>
    <w:rsid w:val="00446763"/>
    <w:rsid w:val="004778B9"/>
    <w:rsid w:val="00483C62"/>
    <w:rsid w:val="004906DD"/>
    <w:rsid w:val="004B1391"/>
    <w:rsid w:val="004B427E"/>
    <w:rsid w:val="004C0681"/>
    <w:rsid w:val="004D3235"/>
    <w:rsid w:val="00520544"/>
    <w:rsid w:val="00534FC9"/>
    <w:rsid w:val="00536071"/>
    <w:rsid w:val="00546A70"/>
    <w:rsid w:val="00556452"/>
    <w:rsid w:val="00566F55"/>
    <w:rsid w:val="005C7739"/>
    <w:rsid w:val="0060019F"/>
    <w:rsid w:val="00617DC9"/>
    <w:rsid w:val="00620D7D"/>
    <w:rsid w:val="00642061"/>
    <w:rsid w:val="00652BDF"/>
    <w:rsid w:val="00661B40"/>
    <w:rsid w:val="0066497B"/>
    <w:rsid w:val="0067052D"/>
    <w:rsid w:val="00675489"/>
    <w:rsid w:val="00681725"/>
    <w:rsid w:val="00687B86"/>
    <w:rsid w:val="0069383C"/>
    <w:rsid w:val="006A2B5F"/>
    <w:rsid w:val="006B7909"/>
    <w:rsid w:val="006C0441"/>
    <w:rsid w:val="006C79D6"/>
    <w:rsid w:val="006D0DCA"/>
    <w:rsid w:val="006D20EC"/>
    <w:rsid w:val="006E09B0"/>
    <w:rsid w:val="006F6A03"/>
    <w:rsid w:val="0071468B"/>
    <w:rsid w:val="007265D7"/>
    <w:rsid w:val="0074183B"/>
    <w:rsid w:val="0075254D"/>
    <w:rsid w:val="00754D73"/>
    <w:rsid w:val="0078394D"/>
    <w:rsid w:val="007903F8"/>
    <w:rsid w:val="0079092E"/>
    <w:rsid w:val="00797429"/>
    <w:rsid w:val="007C6683"/>
    <w:rsid w:val="007E4154"/>
    <w:rsid w:val="007F6EE0"/>
    <w:rsid w:val="008169E0"/>
    <w:rsid w:val="008546AF"/>
    <w:rsid w:val="00866A05"/>
    <w:rsid w:val="0089350E"/>
    <w:rsid w:val="008A1ED7"/>
    <w:rsid w:val="008A2E4E"/>
    <w:rsid w:val="008B1ABC"/>
    <w:rsid w:val="008C2A48"/>
    <w:rsid w:val="008D46BF"/>
    <w:rsid w:val="008E523F"/>
    <w:rsid w:val="008F3457"/>
    <w:rsid w:val="008F4410"/>
    <w:rsid w:val="008F539E"/>
    <w:rsid w:val="00913928"/>
    <w:rsid w:val="00916C69"/>
    <w:rsid w:val="00924FCD"/>
    <w:rsid w:val="009320B0"/>
    <w:rsid w:val="00946A89"/>
    <w:rsid w:val="00950958"/>
    <w:rsid w:val="00956B27"/>
    <w:rsid w:val="0096506A"/>
    <w:rsid w:val="009667BA"/>
    <w:rsid w:val="00982373"/>
    <w:rsid w:val="00985043"/>
    <w:rsid w:val="009914C9"/>
    <w:rsid w:val="009979C1"/>
    <w:rsid w:val="009A1D00"/>
    <w:rsid w:val="009A52DF"/>
    <w:rsid w:val="009A5835"/>
    <w:rsid w:val="009E7C3E"/>
    <w:rsid w:val="00A16029"/>
    <w:rsid w:val="00A247C6"/>
    <w:rsid w:val="00A31073"/>
    <w:rsid w:val="00A511AC"/>
    <w:rsid w:val="00A534FE"/>
    <w:rsid w:val="00AA2272"/>
    <w:rsid w:val="00AA778A"/>
    <w:rsid w:val="00AA7AC3"/>
    <w:rsid w:val="00AB6035"/>
    <w:rsid w:val="00AC1BF1"/>
    <w:rsid w:val="00AC3FAA"/>
    <w:rsid w:val="00AC566C"/>
    <w:rsid w:val="00AD5EA1"/>
    <w:rsid w:val="00AF0F2E"/>
    <w:rsid w:val="00B11AC3"/>
    <w:rsid w:val="00B26C70"/>
    <w:rsid w:val="00B3177A"/>
    <w:rsid w:val="00B35BA1"/>
    <w:rsid w:val="00B402FD"/>
    <w:rsid w:val="00B66B7D"/>
    <w:rsid w:val="00B94CC6"/>
    <w:rsid w:val="00BB7FE5"/>
    <w:rsid w:val="00BC1D85"/>
    <w:rsid w:val="00BE10A2"/>
    <w:rsid w:val="00C26334"/>
    <w:rsid w:val="00C40738"/>
    <w:rsid w:val="00C54B14"/>
    <w:rsid w:val="00C57581"/>
    <w:rsid w:val="00C63D45"/>
    <w:rsid w:val="00CA4682"/>
    <w:rsid w:val="00CB0346"/>
    <w:rsid w:val="00CB2B46"/>
    <w:rsid w:val="00CB75C3"/>
    <w:rsid w:val="00CC35D8"/>
    <w:rsid w:val="00CC4120"/>
    <w:rsid w:val="00CC4BF1"/>
    <w:rsid w:val="00D13347"/>
    <w:rsid w:val="00D2558E"/>
    <w:rsid w:val="00D311C1"/>
    <w:rsid w:val="00D33BC8"/>
    <w:rsid w:val="00D50BF6"/>
    <w:rsid w:val="00D867B4"/>
    <w:rsid w:val="00D86F7C"/>
    <w:rsid w:val="00D96382"/>
    <w:rsid w:val="00DB6861"/>
    <w:rsid w:val="00DC66D3"/>
    <w:rsid w:val="00DD0079"/>
    <w:rsid w:val="00DD25AD"/>
    <w:rsid w:val="00DD4547"/>
    <w:rsid w:val="00DF1DBD"/>
    <w:rsid w:val="00E276C7"/>
    <w:rsid w:val="00E35628"/>
    <w:rsid w:val="00E403B2"/>
    <w:rsid w:val="00E871C0"/>
    <w:rsid w:val="00EA5565"/>
    <w:rsid w:val="00EE5DCF"/>
    <w:rsid w:val="00F05A2C"/>
    <w:rsid w:val="00F878F5"/>
    <w:rsid w:val="00F94D37"/>
    <w:rsid w:val="00FA084A"/>
    <w:rsid w:val="00FC6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727011">
      <w:bodyDiv w:val="1"/>
      <w:marLeft w:val="0"/>
      <w:marRight w:val="0"/>
      <w:marTop w:val="0"/>
      <w:marBottom w:val="0"/>
      <w:divBdr>
        <w:top w:val="none" w:sz="0" w:space="0" w:color="auto"/>
        <w:left w:val="none" w:sz="0" w:space="0" w:color="auto"/>
        <w:bottom w:val="none" w:sz="0" w:space="0" w:color="auto"/>
        <w:right w:val="none" w:sz="0" w:space="0" w:color="auto"/>
      </w:divBdr>
    </w:div>
    <w:div w:id="10366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EA4D1-FDD6-4A7E-8975-0F709EED5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8485</Words>
  <Characters>48365</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Сводный реестр штрафных санкций</vt:lpstr>
      <vt:lpstr>Сводный реестр штрафных санкций</vt:lpstr>
    </vt:vector>
  </TitlesOfParts>
  <Company>Schlumberger</Company>
  <LinksUpToDate>false</LinksUpToDate>
  <CharactersWithSpaces>56737</CharactersWithSpaces>
  <SharedDoc>false</SharedDoc>
  <HLinks>
    <vt:vector size="6" baseType="variant">
      <vt:variant>
        <vt:i4>7406710</vt:i4>
      </vt:variant>
      <vt:variant>
        <vt:i4>3</vt:i4>
      </vt:variant>
      <vt:variant>
        <vt:i4>0</vt:i4>
      </vt:variant>
      <vt:variant>
        <vt:i4>5</vt:i4>
      </vt:variant>
      <vt:variant>
        <vt:lpwstr/>
      </vt:variant>
      <vt:variant>
        <vt:lpwstr>_ПРИЛОЖЕНИЕ_1._ФОРМА</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Сводный реестр штрафных санкций</dc:title>
  <dc:creator>Full Name</dc:creator>
  <cp:lastModifiedBy>Шабалина Анастасия Анатольевна</cp:lastModifiedBy>
  <cp:revision>7</cp:revision>
  <cp:lastPrinted>2013-05-16T03:29:00Z</cp:lastPrinted>
  <dcterms:created xsi:type="dcterms:W3CDTF">2019-02-05T09:09:00Z</dcterms:created>
  <dcterms:modified xsi:type="dcterms:W3CDTF">2019-06-27T04:05:00Z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